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C9F" w:rsidRPr="00305C87" w:rsidRDefault="00516A51" w:rsidP="000F2E65">
      <w:pPr>
        <w:tabs>
          <w:tab w:val="left" w:pos="2866"/>
        </w:tabs>
        <w:jc w:val="center"/>
        <w:rPr>
          <w:rFonts w:cs="Arial"/>
          <w:sz w:val="18"/>
          <w:szCs w:val="18"/>
        </w:rPr>
      </w:pPr>
      <w:r>
        <w:rPr>
          <w:rFonts w:cs="Arial"/>
          <w:sz w:val="18"/>
          <w:szCs w:val="18"/>
        </w:rPr>
        <w:t>EL GOBERNADOR</w:t>
      </w:r>
      <w:r w:rsidR="00E06C9F" w:rsidRPr="00305C87">
        <w:rPr>
          <w:rFonts w:cs="Arial"/>
          <w:sz w:val="18"/>
          <w:szCs w:val="18"/>
        </w:rPr>
        <w:t xml:space="preserve"> DEL DEPARTAMENTO EN CABEZA DEL</w:t>
      </w:r>
      <w:r w:rsidR="000E7058">
        <w:rPr>
          <w:rFonts w:cs="Arial"/>
          <w:sz w:val="18"/>
          <w:szCs w:val="18"/>
        </w:rPr>
        <w:t xml:space="preserve"> SEÑOR</w:t>
      </w:r>
      <w:r w:rsidR="00E06C9F" w:rsidRPr="00305C87">
        <w:rPr>
          <w:rFonts w:cs="Arial"/>
          <w:sz w:val="18"/>
          <w:szCs w:val="18"/>
        </w:rPr>
        <w:t xml:space="preserve"> GOBERNADOR, DOCTOR. </w:t>
      </w:r>
      <w:r w:rsidR="000E7058">
        <w:rPr>
          <w:rFonts w:cs="Arial"/>
          <w:sz w:val="18"/>
          <w:szCs w:val="18"/>
        </w:rPr>
        <w:t>RONALD HOUSNI JALLER</w:t>
      </w:r>
      <w:r w:rsidR="00E06C9F" w:rsidRPr="00305C87">
        <w:rPr>
          <w:rFonts w:cs="Arial"/>
          <w:sz w:val="18"/>
          <w:szCs w:val="18"/>
        </w:rPr>
        <w:t xml:space="preserve">, A TRAVÉS DE LA </w:t>
      </w:r>
      <w:r w:rsidR="00EF3639">
        <w:rPr>
          <w:rFonts w:cs="Arial"/>
          <w:sz w:val="18"/>
          <w:szCs w:val="18"/>
        </w:rPr>
        <w:t>SECRETARIA DE DESARROLLO SOCIAL</w:t>
      </w:r>
      <w:r w:rsidR="00E06C9F" w:rsidRPr="00305C87">
        <w:rPr>
          <w:rFonts w:cs="Arial"/>
          <w:sz w:val="18"/>
          <w:szCs w:val="18"/>
        </w:rPr>
        <w:t xml:space="preserve">Y EN CONCORDANCIA CON EL PROGRAMA ADULTO MAYOR </w:t>
      </w:r>
      <w:r w:rsidR="000C2D57" w:rsidRPr="00305C87">
        <w:rPr>
          <w:rFonts w:cs="Arial"/>
          <w:sz w:val="18"/>
          <w:szCs w:val="18"/>
        </w:rPr>
        <w:t xml:space="preserve">Y LAS DIRECTRICES DEL CONSORCIO </w:t>
      </w:r>
      <w:r w:rsidR="00BF3AD2">
        <w:rPr>
          <w:rFonts w:cs="Arial"/>
          <w:sz w:val="18"/>
          <w:szCs w:val="18"/>
        </w:rPr>
        <w:t>COLOMBIA MAYOR</w:t>
      </w:r>
    </w:p>
    <w:p w:rsidR="00E06C9F" w:rsidRDefault="00E06C9F" w:rsidP="00E06C9F">
      <w:pPr>
        <w:rPr>
          <w:rFonts w:cs="Arial"/>
          <w:sz w:val="18"/>
          <w:szCs w:val="18"/>
        </w:rPr>
      </w:pPr>
    </w:p>
    <w:p w:rsidR="00E06C9F" w:rsidRPr="00305C87" w:rsidRDefault="00E06C9F" w:rsidP="00E06C9F">
      <w:pPr>
        <w:jc w:val="center"/>
        <w:rPr>
          <w:rFonts w:cs="Arial"/>
          <w:b/>
          <w:sz w:val="18"/>
          <w:szCs w:val="18"/>
        </w:rPr>
      </w:pPr>
      <w:r w:rsidRPr="00305C87">
        <w:rPr>
          <w:rFonts w:cs="Arial"/>
          <w:b/>
          <w:sz w:val="18"/>
          <w:szCs w:val="18"/>
        </w:rPr>
        <w:t>C O M U N I C A</w:t>
      </w:r>
      <w:r w:rsidR="000C2D57" w:rsidRPr="00305C87">
        <w:rPr>
          <w:rFonts w:cs="Arial"/>
          <w:b/>
          <w:sz w:val="18"/>
          <w:szCs w:val="18"/>
        </w:rPr>
        <w:t xml:space="preserve"> N</w:t>
      </w:r>
    </w:p>
    <w:p w:rsidR="00E06C9F" w:rsidRPr="00305C87" w:rsidRDefault="00E06C9F" w:rsidP="00E06C9F">
      <w:pPr>
        <w:jc w:val="center"/>
        <w:rPr>
          <w:rFonts w:cs="Arial"/>
          <w:b/>
          <w:sz w:val="18"/>
          <w:szCs w:val="18"/>
        </w:rPr>
      </w:pPr>
    </w:p>
    <w:p w:rsidR="00305C87" w:rsidRPr="00305C87" w:rsidRDefault="00305C87" w:rsidP="00305C87">
      <w:pPr>
        <w:rPr>
          <w:rFonts w:cs="Arial"/>
          <w:sz w:val="18"/>
          <w:szCs w:val="18"/>
        </w:rPr>
      </w:pPr>
      <w:r w:rsidRPr="00305C87">
        <w:rPr>
          <w:rFonts w:cs="Arial"/>
          <w:sz w:val="18"/>
          <w:szCs w:val="18"/>
        </w:rPr>
        <w:t>A la comunidad en general, que en aplicación a los Programas de Atención a las Personas Adultas Mayores, se ha perfilado realizar  los pagos a los beneficiarios del</w:t>
      </w:r>
      <w:r w:rsidR="006332A0">
        <w:rPr>
          <w:rFonts w:cs="Arial"/>
          <w:sz w:val="18"/>
          <w:szCs w:val="18"/>
        </w:rPr>
        <w:t xml:space="preserve"> Programa Colombia Mayor  - Programa de Solidaridad con el Adulto Mayor, </w:t>
      </w:r>
      <w:r w:rsidRPr="00305C87">
        <w:rPr>
          <w:rFonts w:cs="Arial"/>
          <w:sz w:val="18"/>
          <w:szCs w:val="18"/>
        </w:rPr>
        <w:t xml:space="preserve"> en la </w:t>
      </w:r>
      <w:r w:rsidR="00497786" w:rsidRPr="00497786">
        <w:rPr>
          <w:rFonts w:cs="Arial"/>
          <w:b/>
          <w:sz w:val="18"/>
          <w:szCs w:val="18"/>
        </w:rPr>
        <w:t>NUEVA ENTIDAD PAGODORA SERVIENTREGA/EFECTY</w:t>
      </w:r>
      <w:r w:rsidR="00497786">
        <w:rPr>
          <w:rFonts w:cs="Arial"/>
          <w:sz w:val="18"/>
          <w:szCs w:val="18"/>
        </w:rPr>
        <w:t xml:space="preserve"> </w:t>
      </w:r>
      <w:r w:rsidRPr="00305C87">
        <w:rPr>
          <w:rFonts w:cs="Arial"/>
          <w:sz w:val="18"/>
          <w:szCs w:val="18"/>
        </w:rPr>
        <w:t xml:space="preserve"> correspondientes a los meses de</w:t>
      </w:r>
      <w:r w:rsidR="0028580C">
        <w:rPr>
          <w:rFonts w:cs="Arial"/>
          <w:sz w:val="18"/>
          <w:szCs w:val="18"/>
        </w:rPr>
        <w:t xml:space="preserve"> </w:t>
      </w:r>
      <w:r w:rsidR="00497786" w:rsidRPr="00497786">
        <w:rPr>
          <w:rFonts w:cs="Arial"/>
          <w:b/>
          <w:sz w:val="18"/>
          <w:szCs w:val="18"/>
        </w:rPr>
        <w:t>JULIO - AGOSTO</w:t>
      </w:r>
      <w:r w:rsidR="0077188C">
        <w:rPr>
          <w:rFonts w:cs="Arial"/>
          <w:sz w:val="18"/>
          <w:szCs w:val="18"/>
        </w:rPr>
        <w:t xml:space="preserve"> </w:t>
      </w:r>
      <w:r w:rsidRPr="00305C87">
        <w:rPr>
          <w:rFonts w:cs="Arial"/>
          <w:sz w:val="18"/>
          <w:szCs w:val="18"/>
        </w:rPr>
        <w:t>así:</w:t>
      </w:r>
    </w:p>
    <w:p w:rsidR="00BF3AD2" w:rsidRPr="00305C87" w:rsidRDefault="00BF3AD2" w:rsidP="00305C87">
      <w:pPr>
        <w:spacing w:line="360" w:lineRule="auto"/>
        <w:rPr>
          <w:rFonts w:cs="Arial"/>
          <w:sz w:val="18"/>
          <w:szCs w:val="18"/>
        </w:rPr>
      </w:pPr>
    </w:p>
    <w:tbl>
      <w:tblPr>
        <w:tblW w:w="9142" w:type="dxa"/>
        <w:tblCellMar>
          <w:left w:w="0" w:type="dxa"/>
          <w:right w:w="0" w:type="dxa"/>
        </w:tblCellMar>
        <w:tblLook w:val="04A0" w:firstRow="1" w:lastRow="0" w:firstColumn="1" w:lastColumn="0" w:noHBand="0" w:noVBand="1"/>
      </w:tblPr>
      <w:tblGrid>
        <w:gridCol w:w="2231"/>
        <w:gridCol w:w="2951"/>
        <w:gridCol w:w="4332"/>
      </w:tblGrid>
      <w:tr w:rsidR="0028580C" w:rsidRPr="0028580C" w:rsidTr="0028580C">
        <w:trPr>
          <w:trHeight w:val="325"/>
        </w:trPr>
        <w:tc>
          <w:tcPr>
            <w:tcW w:w="1859" w:type="dxa"/>
            <w:tcBorders>
              <w:top w:val="single" w:sz="8" w:space="0" w:color="auto"/>
              <w:left w:val="single" w:sz="8" w:space="0" w:color="auto"/>
              <w:bottom w:val="nil"/>
              <w:right w:val="single" w:sz="8" w:space="0" w:color="auto"/>
            </w:tcBorders>
            <w:shd w:val="clear" w:color="auto" w:fill="C0C0C0"/>
            <w:tcMar>
              <w:top w:w="0" w:type="dxa"/>
              <w:left w:w="70" w:type="dxa"/>
              <w:bottom w:w="0" w:type="dxa"/>
              <w:right w:w="70" w:type="dxa"/>
            </w:tcMar>
            <w:vAlign w:val="center"/>
            <w:hideMark/>
          </w:tcPr>
          <w:p w:rsidR="0028580C" w:rsidRPr="0028580C" w:rsidRDefault="0028580C" w:rsidP="00910160">
            <w:pPr>
              <w:jc w:val="center"/>
              <w:rPr>
                <w:rFonts w:ascii="Segoe UI" w:hAnsi="Segoe UI" w:cs="Segoe UI"/>
                <w:color w:val="000000"/>
                <w:sz w:val="21"/>
                <w:szCs w:val="21"/>
                <w:lang w:val="es-CO" w:eastAsia="es-CO"/>
              </w:rPr>
            </w:pPr>
            <w:r w:rsidRPr="0028580C">
              <w:rPr>
                <w:rFonts w:ascii="Segoe UI" w:hAnsi="Segoe UI" w:cs="Segoe UI"/>
                <w:b/>
                <w:bCs/>
                <w:color w:val="000000"/>
                <w:sz w:val="21"/>
                <w:szCs w:val="21"/>
                <w:lang w:val="es-CO" w:eastAsia="es-CO"/>
              </w:rPr>
              <w:t xml:space="preserve">BANCO </w:t>
            </w:r>
          </w:p>
        </w:tc>
        <w:tc>
          <w:tcPr>
            <w:tcW w:w="2951" w:type="dxa"/>
            <w:tcBorders>
              <w:top w:val="single" w:sz="8" w:space="0" w:color="auto"/>
              <w:left w:val="nil"/>
              <w:bottom w:val="nil"/>
              <w:right w:val="single" w:sz="8" w:space="0" w:color="auto"/>
            </w:tcBorders>
            <w:shd w:val="clear" w:color="auto" w:fill="C0C0C0"/>
            <w:tcMar>
              <w:top w:w="0" w:type="dxa"/>
              <w:left w:w="70" w:type="dxa"/>
              <w:bottom w:w="0" w:type="dxa"/>
              <w:right w:w="70" w:type="dxa"/>
            </w:tcMar>
            <w:vAlign w:val="bottom"/>
            <w:hideMark/>
          </w:tcPr>
          <w:p w:rsidR="0028580C" w:rsidRPr="0028580C" w:rsidRDefault="0028580C" w:rsidP="00910160">
            <w:pPr>
              <w:jc w:val="center"/>
              <w:rPr>
                <w:rFonts w:ascii="Segoe UI" w:hAnsi="Segoe UI" w:cs="Segoe UI"/>
                <w:color w:val="000000"/>
                <w:sz w:val="21"/>
                <w:szCs w:val="21"/>
                <w:lang w:val="es-CO" w:eastAsia="es-CO"/>
              </w:rPr>
            </w:pPr>
            <w:r w:rsidRPr="0028580C">
              <w:rPr>
                <w:rFonts w:ascii="Segoe UI" w:hAnsi="Segoe UI" w:cs="Segoe UI"/>
                <w:b/>
                <w:bCs/>
                <w:color w:val="000000"/>
                <w:sz w:val="21"/>
                <w:szCs w:val="21"/>
                <w:lang w:val="es-CO" w:eastAsia="es-CO"/>
              </w:rPr>
              <w:t xml:space="preserve">FECHAS DE INICIO </w:t>
            </w:r>
          </w:p>
        </w:tc>
        <w:tc>
          <w:tcPr>
            <w:tcW w:w="4332" w:type="dxa"/>
            <w:tcBorders>
              <w:top w:val="single" w:sz="8" w:space="0" w:color="auto"/>
              <w:left w:val="nil"/>
              <w:bottom w:val="nil"/>
              <w:right w:val="single" w:sz="8" w:space="0" w:color="auto"/>
            </w:tcBorders>
            <w:shd w:val="clear" w:color="auto" w:fill="C0C0C0"/>
            <w:tcMar>
              <w:top w:w="0" w:type="dxa"/>
              <w:left w:w="70" w:type="dxa"/>
              <w:bottom w:w="0" w:type="dxa"/>
              <w:right w:w="70" w:type="dxa"/>
            </w:tcMar>
            <w:vAlign w:val="bottom"/>
            <w:hideMark/>
          </w:tcPr>
          <w:p w:rsidR="0028580C" w:rsidRPr="0028580C" w:rsidRDefault="0028580C" w:rsidP="00910160">
            <w:pPr>
              <w:jc w:val="center"/>
              <w:rPr>
                <w:rFonts w:ascii="Segoe UI" w:hAnsi="Segoe UI" w:cs="Segoe UI"/>
                <w:color w:val="000000"/>
                <w:sz w:val="21"/>
                <w:szCs w:val="21"/>
                <w:lang w:val="es-CO" w:eastAsia="es-CO"/>
              </w:rPr>
            </w:pPr>
            <w:r w:rsidRPr="0028580C">
              <w:rPr>
                <w:rFonts w:ascii="Segoe UI" w:hAnsi="Segoe UI" w:cs="Segoe UI"/>
                <w:b/>
                <w:bCs/>
                <w:color w:val="000000"/>
                <w:sz w:val="21"/>
                <w:szCs w:val="21"/>
                <w:lang w:val="es-CO" w:eastAsia="es-CO"/>
              </w:rPr>
              <w:t xml:space="preserve">FECHAS DE FINALIZACION </w:t>
            </w:r>
          </w:p>
        </w:tc>
      </w:tr>
      <w:tr w:rsidR="00150D01" w:rsidRPr="0028580C" w:rsidTr="00C359F8">
        <w:trPr>
          <w:trHeight w:val="199"/>
        </w:trPr>
        <w:tc>
          <w:tcPr>
            <w:tcW w:w="18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150D01" w:rsidRPr="00641E05" w:rsidRDefault="00497786" w:rsidP="00910160">
            <w:pPr>
              <w:pStyle w:val="ecxmsonormal"/>
              <w:spacing w:after="0"/>
              <w:rPr>
                <w:rFonts w:ascii="Calibri" w:hAnsi="Calibri"/>
              </w:rPr>
            </w:pPr>
            <w:r>
              <w:rPr>
                <w:rFonts w:ascii="Calibri" w:hAnsi="Calibri"/>
                <w:color w:val="000000"/>
                <w:sz w:val="22"/>
                <w:szCs w:val="22"/>
              </w:rPr>
              <w:t>SERVIENTREGA/EFECTY</w:t>
            </w:r>
          </w:p>
        </w:tc>
        <w:tc>
          <w:tcPr>
            <w:tcW w:w="2951"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50D01" w:rsidRPr="002B1683" w:rsidRDefault="00150D01" w:rsidP="00910160">
            <w:pPr>
              <w:pStyle w:val="ecxmsonormal"/>
              <w:spacing w:after="0"/>
              <w:jc w:val="right"/>
              <w:rPr>
                <w:rFonts w:ascii="Calibri" w:hAnsi="Calibri" w:cs="Calibri"/>
              </w:rPr>
            </w:pPr>
            <w:r w:rsidRPr="002B1683">
              <w:rPr>
                <w:rFonts w:ascii="Arial" w:hAnsi="Arial" w:cs="Arial"/>
                <w:sz w:val="22"/>
                <w:szCs w:val="22"/>
              </w:rPr>
              <w:t>0</w:t>
            </w:r>
            <w:r w:rsidR="00497786">
              <w:rPr>
                <w:rFonts w:ascii="Arial" w:hAnsi="Arial" w:cs="Arial"/>
                <w:sz w:val="22"/>
                <w:szCs w:val="22"/>
              </w:rPr>
              <w:t>8</w:t>
            </w:r>
            <w:r w:rsidR="00F925D1">
              <w:rPr>
                <w:rFonts w:ascii="Arial" w:hAnsi="Arial" w:cs="Arial"/>
                <w:sz w:val="22"/>
                <w:szCs w:val="22"/>
              </w:rPr>
              <w:t>/</w:t>
            </w:r>
            <w:r w:rsidR="00F00110">
              <w:rPr>
                <w:rFonts w:ascii="Arial" w:hAnsi="Arial" w:cs="Arial"/>
                <w:sz w:val="22"/>
                <w:szCs w:val="22"/>
              </w:rPr>
              <w:t>0</w:t>
            </w:r>
            <w:r w:rsidR="00497786">
              <w:rPr>
                <w:rFonts w:ascii="Arial" w:hAnsi="Arial" w:cs="Arial"/>
                <w:sz w:val="22"/>
                <w:szCs w:val="22"/>
              </w:rPr>
              <w:t>9</w:t>
            </w:r>
            <w:r w:rsidRPr="002B1683">
              <w:rPr>
                <w:rFonts w:ascii="Arial" w:hAnsi="Arial" w:cs="Arial"/>
                <w:sz w:val="22"/>
                <w:szCs w:val="22"/>
              </w:rPr>
              <w:t>/201</w:t>
            </w:r>
            <w:r w:rsidR="00497786">
              <w:rPr>
                <w:rFonts w:ascii="Arial" w:hAnsi="Arial" w:cs="Arial"/>
                <w:sz w:val="22"/>
                <w:szCs w:val="22"/>
              </w:rPr>
              <w:t>7</w:t>
            </w:r>
          </w:p>
        </w:tc>
        <w:tc>
          <w:tcPr>
            <w:tcW w:w="4332"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50D01" w:rsidRPr="002B1683" w:rsidRDefault="00497786" w:rsidP="00910160">
            <w:pPr>
              <w:pStyle w:val="ecxmsonormal"/>
              <w:spacing w:after="0"/>
              <w:jc w:val="right"/>
              <w:rPr>
                <w:rFonts w:ascii="Calibri" w:hAnsi="Calibri" w:cs="Calibri"/>
              </w:rPr>
            </w:pPr>
            <w:r>
              <w:rPr>
                <w:rFonts w:ascii="Arial" w:hAnsi="Arial" w:cs="Arial"/>
                <w:sz w:val="22"/>
                <w:szCs w:val="22"/>
              </w:rPr>
              <w:t>30</w:t>
            </w:r>
            <w:r w:rsidR="00150D01" w:rsidRPr="002B1683">
              <w:rPr>
                <w:rFonts w:ascii="Arial" w:hAnsi="Arial" w:cs="Arial"/>
                <w:sz w:val="22"/>
                <w:szCs w:val="22"/>
              </w:rPr>
              <w:t>/</w:t>
            </w:r>
            <w:r w:rsidR="00F00110">
              <w:rPr>
                <w:rFonts w:ascii="Arial" w:hAnsi="Arial" w:cs="Arial"/>
                <w:sz w:val="22"/>
                <w:szCs w:val="22"/>
              </w:rPr>
              <w:t>0</w:t>
            </w:r>
            <w:r>
              <w:rPr>
                <w:rFonts w:ascii="Arial" w:hAnsi="Arial" w:cs="Arial"/>
                <w:sz w:val="22"/>
                <w:szCs w:val="22"/>
              </w:rPr>
              <w:t>9</w:t>
            </w:r>
            <w:r w:rsidR="00150D01" w:rsidRPr="002B1683">
              <w:rPr>
                <w:rFonts w:ascii="Arial" w:hAnsi="Arial" w:cs="Arial"/>
                <w:sz w:val="22"/>
                <w:szCs w:val="22"/>
              </w:rPr>
              <w:t>/201</w:t>
            </w:r>
            <w:r>
              <w:rPr>
                <w:rFonts w:ascii="Arial" w:hAnsi="Arial" w:cs="Arial"/>
                <w:sz w:val="22"/>
                <w:szCs w:val="22"/>
              </w:rPr>
              <w:t>7</w:t>
            </w:r>
          </w:p>
        </w:tc>
      </w:tr>
    </w:tbl>
    <w:p w:rsidR="00497786" w:rsidRDefault="00497786" w:rsidP="00910160">
      <w:pPr>
        <w:pStyle w:val="ecxmsonormal"/>
        <w:shd w:val="clear" w:color="auto" w:fill="FFFFFF"/>
        <w:spacing w:after="0"/>
        <w:rPr>
          <w:rFonts w:ascii="Arial" w:hAnsi="Arial" w:cs="Arial"/>
          <w:sz w:val="16"/>
          <w:szCs w:val="16"/>
        </w:rPr>
      </w:pPr>
    </w:p>
    <w:p w:rsidR="000C2D57" w:rsidRDefault="00305C87" w:rsidP="00497786">
      <w:pPr>
        <w:pStyle w:val="ecxmsonormal"/>
        <w:shd w:val="clear" w:color="auto" w:fill="FFFFFF"/>
        <w:spacing w:after="0"/>
        <w:rPr>
          <w:rFonts w:ascii="Arial" w:hAnsi="Arial" w:cs="Arial"/>
          <w:sz w:val="16"/>
          <w:szCs w:val="16"/>
        </w:rPr>
      </w:pPr>
      <w:r w:rsidRPr="00BF3AD2">
        <w:rPr>
          <w:rFonts w:ascii="Arial" w:hAnsi="Arial" w:cs="Arial"/>
          <w:sz w:val="16"/>
          <w:szCs w:val="16"/>
        </w:rPr>
        <w:t>Se recomienda igualmente tener en cu</w:t>
      </w:r>
      <w:r w:rsidR="000C2D57" w:rsidRPr="00BF3AD2">
        <w:rPr>
          <w:rFonts w:ascii="Arial" w:hAnsi="Arial" w:cs="Arial"/>
          <w:sz w:val="16"/>
          <w:szCs w:val="16"/>
        </w:rPr>
        <w:t>enta las siguientes recomendaciones para los cobros de los subsidios, cuando esto</w:t>
      </w:r>
      <w:r w:rsidRPr="00BF3AD2">
        <w:rPr>
          <w:rFonts w:ascii="Arial" w:hAnsi="Arial" w:cs="Arial"/>
          <w:sz w:val="16"/>
          <w:szCs w:val="16"/>
        </w:rPr>
        <w:t>s</w:t>
      </w:r>
      <w:r w:rsidR="000C2D57" w:rsidRPr="00BF3AD2">
        <w:rPr>
          <w:rFonts w:ascii="Arial" w:hAnsi="Arial" w:cs="Arial"/>
          <w:sz w:val="16"/>
          <w:szCs w:val="16"/>
        </w:rPr>
        <w:t xml:space="preserve"> se realicen a través de poderes datos a terceros</w:t>
      </w:r>
    </w:p>
    <w:p w:rsidR="00497786" w:rsidRPr="00BF3AD2" w:rsidRDefault="00497786" w:rsidP="00497786">
      <w:pPr>
        <w:pStyle w:val="ecxmsonormal"/>
        <w:shd w:val="clear" w:color="auto" w:fill="FFFFFF"/>
        <w:spacing w:after="0"/>
        <w:rPr>
          <w:rFonts w:ascii="Arial" w:hAnsi="Arial" w:cs="Arial"/>
          <w:color w:val="2A2A2A"/>
          <w:sz w:val="16"/>
          <w:szCs w:val="16"/>
        </w:rPr>
      </w:pPr>
    </w:p>
    <w:p w:rsidR="00BF3AD2" w:rsidRPr="00497786" w:rsidRDefault="000C2D57" w:rsidP="00497786">
      <w:pPr>
        <w:pStyle w:val="Prrafodelista"/>
        <w:numPr>
          <w:ilvl w:val="0"/>
          <w:numId w:val="6"/>
        </w:numPr>
        <w:shd w:val="clear" w:color="auto" w:fill="FFFFFF"/>
        <w:rPr>
          <w:rFonts w:cs="Arial"/>
          <w:color w:val="2A2A2A"/>
          <w:sz w:val="16"/>
          <w:szCs w:val="16"/>
          <w:lang w:eastAsia="es-CO"/>
        </w:rPr>
      </w:pPr>
      <w:r w:rsidRPr="00497786">
        <w:rPr>
          <w:rFonts w:cs="Arial"/>
          <w:color w:val="2A2A2A"/>
          <w:sz w:val="16"/>
          <w:szCs w:val="16"/>
          <w:lang w:eastAsia="es-CO"/>
        </w:rPr>
        <w:t xml:space="preserve">Ser estrictos en el manejo de esta herramienta, se debe hacer un especial seguimiento a los que acostumbran a cobrar por este medio y sobre todo cuando a una misma persona, le pagaban varios adultos mayores que les autorizan su cobro. </w:t>
      </w:r>
    </w:p>
    <w:p w:rsidR="00497786" w:rsidRPr="00497786" w:rsidRDefault="000C2D57" w:rsidP="00497786">
      <w:pPr>
        <w:pStyle w:val="Prrafodelista"/>
        <w:numPr>
          <w:ilvl w:val="0"/>
          <w:numId w:val="6"/>
        </w:numPr>
        <w:shd w:val="clear" w:color="auto" w:fill="FFFFFF"/>
        <w:rPr>
          <w:rFonts w:cs="Arial"/>
          <w:color w:val="2A2A2A"/>
          <w:sz w:val="16"/>
          <w:szCs w:val="16"/>
          <w:lang w:eastAsia="es-CO"/>
        </w:rPr>
      </w:pPr>
      <w:r w:rsidRPr="00497786">
        <w:rPr>
          <w:rFonts w:cs="Arial"/>
          <w:color w:val="2A2A2A"/>
          <w:sz w:val="16"/>
          <w:szCs w:val="16"/>
          <w:lang w:eastAsia="es-CO"/>
        </w:rPr>
        <w:t>Los poderes deben autorizarles únicamente a los beneficiarios que en realidad no se puedan movilizar, es decir estén discapacitados o con alguna enfermedad que se les h</w:t>
      </w:r>
      <w:r w:rsidR="00497786" w:rsidRPr="00497786">
        <w:rPr>
          <w:rFonts w:cs="Arial"/>
          <w:color w:val="2A2A2A"/>
          <w:sz w:val="16"/>
          <w:szCs w:val="16"/>
          <w:lang w:eastAsia="es-CO"/>
        </w:rPr>
        <w:t>aga imposible el cobro personal</w:t>
      </w:r>
    </w:p>
    <w:p w:rsidR="00497786" w:rsidRPr="00497786" w:rsidRDefault="00497786" w:rsidP="00497786">
      <w:pPr>
        <w:pStyle w:val="Prrafodelista"/>
        <w:numPr>
          <w:ilvl w:val="0"/>
          <w:numId w:val="6"/>
        </w:numPr>
        <w:shd w:val="clear" w:color="auto" w:fill="FFFFFF"/>
        <w:rPr>
          <w:rFonts w:cs="Arial"/>
          <w:color w:val="2A2A2A"/>
          <w:sz w:val="16"/>
          <w:szCs w:val="16"/>
          <w:lang w:eastAsia="es-CO"/>
        </w:rPr>
      </w:pPr>
      <w:r w:rsidRPr="00497786">
        <w:rPr>
          <w:rFonts w:cs="Arial"/>
          <w:color w:val="212121"/>
          <w:sz w:val="16"/>
          <w:szCs w:val="16"/>
          <w:lang w:eastAsia="es-CO"/>
        </w:rPr>
        <w:t>Para los casos de terceros con poder que el beneficiario no esté enrolado, se efectuará el pago del subsidio por parte del operador previo el cumplimiento de las instrucciones establecidas en el contrato, es decir, si el poder cumple con los requisitos el subsidio será pagado.</w:t>
      </w:r>
    </w:p>
    <w:p w:rsidR="000C2D57" w:rsidRPr="00497786" w:rsidRDefault="000C2D57" w:rsidP="00497786">
      <w:pPr>
        <w:pStyle w:val="Prrafodelista"/>
        <w:numPr>
          <w:ilvl w:val="0"/>
          <w:numId w:val="6"/>
        </w:numPr>
        <w:shd w:val="clear" w:color="auto" w:fill="FFFFFF"/>
        <w:jc w:val="left"/>
        <w:rPr>
          <w:rFonts w:cs="Arial"/>
          <w:b/>
          <w:bCs/>
          <w:color w:val="2A2A2A"/>
          <w:sz w:val="16"/>
          <w:szCs w:val="16"/>
          <w:lang w:eastAsia="es-CO"/>
        </w:rPr>
      </w:pPr>
      <w:r w:rsidRPr="00497786">
        <w:rPr>
          <w:rFonts w:cs="Arial"/>
          <w:b/>
          <w:bCs/>
          <w:color w:val="2A2A2A"/>
          <w:sz w:val="16"/>
          <w:szCs w:val="16"/>
          <w:lang w:eastAsia="es-CO"/>
        </w:rPr>
        <w:t xml:space="preserve">No dejar los cobros por poder a terceros para el final de la </w:t>
      </w:r>
      <w:r w:rsidR="00150D01" w:rsidRPr="00497786">
        <w:rPr>
          <w:rFonts w:cs="Arial"/>
          <w:b/>
          <w:bCs/>
          <w:color w:val="2A2A2A"/>
          <w:sz w:val="16"/>
          <w:szCs w:val="16"/>
          <w:lang w:eastAsia="es-CO"/>
        </w:rPr>
        <w:t>nómina</w:t>
      </w:r>
      <w:r w:rsidRPr="00497786">
        <w:rPr>
          <w:rFonts w:cs="Arial"/>
          <w:b/>
          <w:bCs/>
          <w:color w:val="2A2A2A"/>
          <w:sz w:val="16"/>
          <w:szCs w:val="16"/>
          <w:lang w:eastAsia="es-CO"/>
        </w:rPr>
        <w:t>, deben ir llevándolos desde ya.</w:t>
      </w:r>
    </w:p>
    <w:p w:rsidR="000C2D57" w:rsidRPr="00497786" w:rsidRDefault="000C2D57" w:rsidP="00497786">
      <w:pPr>
        <w:pStyle w:val="Prrafodelista"/>
        <w:numPr>
          <w:ilvl w:val="0"/>
          <w:numId w:val="6"/>
        </w:numPr>
        <w:shd w:val="clear" w:color="auto" w:fill="FFFFFF"/>
        <w:jc w:val="left"/>
        <w:rPr>
          <w:rFonts w:cs="Arial"/>
          <w:i/>
          <w:iCs/>
          <w:color w:val="2A2A2A"/>
          <w:sz w:val="16"/>
          <w:szCs w:val="16"/>
          <w:lang w:eastAsia="es-CO"/>
        </w:rPr>
      </w:pPr>
      <w:r w:rsidRPr="00497786">
        <w:rPr>
          <w:rFonts w:cs="Arial"/>
          <w:b/>
          <w:bCs/>
          <w:i/>
          <w:iCs/>
          <w:color w:val="2A2A2A"/>
          <w:sz w:val="16"/>
          <w:szCs w:val="16"/>
          <w:lang w:eastAsia="es-CO"/>
        </w:rPr>
        <w:t>SOLO PODRÁ HACERSE EL PAGO CON PODER A AQUELLOS TERCEROS QUE PRESENTEN EL PODER CON LAS SIGUIENTES ESPECIFICACIONES</w:t>
      </w:r>
      <w:r w:rsidRPr="00497786">
        <w:rPr>
          <w:rFonts w:cs="Arial"/>
          <w:i/>
          <w:iCs/>
          <w:color w:val="2A2A2A"/>
          <w:sz w:val="16"/>
          <w:szCs w:val="16"/>
          <w:lang w:eastAsia="es-CO"/>
        </w:rPr>
        <w:t>:</w:t>
      </w:r>
    </w:p>
    <w:p w:rsidR="00BF3AD2" w:rsidRPr="00BF3AD2" w:rsidRDefault="00BF3AD2" w:rsidP="00BF3AD2">
      <w:pPr>
        <w:pStyle w:val="Prrafodelista"/>
        <w:shd w:val="clear" w:color="auto" w:fill="FFFFFF"/>
        <w:ind w:left="523"/>
        <w:jc w:val="left"/>
        <w:rPr>
          <w:rFonts w:cs="Arial"/>
          <w:color w:val="2A2A2A"/>
          <w:sz w:val="16"/>
          <w:szCs w:val="16"/>
          <w:lang w:val="es-CO" w:eastAsia="es-CO"/>
        </w:rPr>
      </w:pPr>
    </w:p>
    <w:p w:rsidR="000C2D57" w:rsidRPr="00BF3AD2" w:rsidRDefault="002C1F2C" w:rsidP="00497786">
      <w:pPr>
        <w:numPr>
          <w:ilvl w:val="0"/>
          <w:numId w:val="1"/>
        </w:numPr>
        <w:shd w:val="clear" w:color="auto" w:fill="FFFFFF"/>
        <w:jc w:val="left"/>
        <w:rPr>
          <w:rFonts w:cs="Arial"/>
          <w:color w:val="2A2A2A"/>
          <w:sz w:val="16"/>
          <w:szCs w:val="16"/>
          <w:lang w:val="es-CO" w:eastAsia="es-CO"/>
        </w:rPr>
      </w:pPr>
      <w:r>
        <w:rPr>
          <w:rFonts w:cs="Arial"/>
          <w:i/>
          <w:iCs/>
          <w:color w:val="2A2A2A"/>
          <w:sz w:val="16"/>
          <w:szCs w:val="16"/>
          <w:lang w:eastAsia="es-CO"/>
        </w:rPr>
        <w:t xml:space="preserve">Dirigido al </w:t>
      </w:r>
      <w:r w:rsidR="00497786">
        <w:rPr>
          <w:rFonts w:cs="Arial"/>
          <w:i/>
          <w:iCs/>
          <w:color w:val="2A2A2A"/>
          <w:sz w:val="16"/>
          <w:szCs w:val="16"/>
          <w:lang w:eastAsia="es-CO"/>
        </w:rPr>
        <w:t>SERVIENTREGA/EFFECTY</w:t>
      </w:r>
    </w:p>
    <w:p w:rsidR="000C2D57" w:rsidRPr="00BF3AD2" w:rsidRDefault="000C2D57" w:rsidP="00497786">
      <w:pPr>
        <w:numPr>
          <w:ilvl w:val="0"/>
          <w:numId w:val="1"/>
        </w:numPr>
        <w:shd w:val="clear" w:color="auto" w:fill="FFFFFF"/>
        <w:jc w:val="left"/>
        <w:rPr>
          <w:rFonts w:cs="Arial"/>
          <w:color w:val="2A2A2A"/>
          <w:sz w:val="16"/>
          <w:szCs w:val="16"/>
          <w:lang w:val="es-CO" w:eastAsia="es-CO"/>
        </w:rPr>
      </w:pPr>
      <w:r w:rsidRPr="00BF3AD2">
        <w:rPr>
          <w:rFonts w:cs="Arial"/>
          <w:i/>
          <w:iCs/>
          <w:color w:val="2A2A2A"/>
          <w:sz w:val="16"/>
          <w:szCs w:val="16"/>
          <w:lang w:eastAsia="es-CO"/>
        </w:rPr>
        <w:t xml:space="preserve">VIGENCIA </w:t>
      </w:r>
      <w:r w:rsidRPr="00BF3AD2">
        <w:rPr>
          <w:rFonts w:cs="Arial"/>
          <w:color w:val="2A2A2A"/>
          <w:sz w:val="16"/>
          <w:szCs w:val="16"/>
          <w:lang w:eastAsia="es-CO"/>
        </w:rPr>
        <w:t xml:space="preserve">(Máxima de 30 días calendario a la fecha de pago en nuestro Punto de servicio.) </w:t>
      </w:r>
    </w:p>
    <w:p w:rsidR="000C2D57" w:rsidRPr="00BF3AD2" w:rsidRDefault="000C2D57" w:rsidP="00497786">
      <w:pPr>
        <w:numPr>
          <w:ilvl w:val="0"/>
          <w:numId w:val="1"/>
        </w:numPr>
        <w:shd w:val="clear" w:color="auto" w:fill="FFFFFF"/>
        <w:jc w:val="left"/>
        <w:rPr>
          <w:rFonts w:cs="Arial"/>
          <w:color w:val="2A2A2A"/>
          <w:sz w:val="16"/>
          <w:szCs w:val="16"/>
          <w:lang w:val="es-CO" w:eastAsia="es-CO"/>
        </w:rPr>
      </w:pPr>
      <w:r w:rsidRPr="00BF3AD2">
        <w:rPr>
          <w:rFonts w:cs="Arial"/>
          <w:color w:val="2A2A2A"/>
          <w:sz w:val="16"/>
          <w:szCs w:val="16"/>
          <w:lang w:eastAsia="es-CO"/>
        </w:rPr>
        <w:t>Autenticado con sello legible (debe incluir la fecha vigente de emisión de la notaria y/o Juzgado únicamente).</w:t>
      </w:r>
    </w:p>
    <w:p w:rsidR="000C2D57" w:rsidRPr="00BF3AD2" w:rsidRDefault="000C2D57" w:rsidP="00497786">
      <w:pPr>
        <w:numPr>
          <w:ilvl w:val="0"/>
          <w:numId w:val="1"/>
        </w:numPr>
        <w:shd w:val="clear" w:color="auto" w:fill="FFFFFF"/>
        <w:jc w:val="left"/>
        <w:rPr>
          <w:rFonts w:cs="Arial"/>
          <w:color w:val="2A2A2A"/>
          <w:sz w:val="16"/>
          <w:szCs w:val="16"/>
          <w:lang w:val="es-CO" w:eastAsia="es-CO"/>
        </w:rPr>
      </w:pPr>
      <w:r w:rsidRPr="00BF3AD2">
        <w:rPr>
          <w:rFonts w:cs="Arial"/>
          <w:color w:val="2A2A2A"/>
          <w:sz w:val="16"/>
          <w:szCs w:val="16"/>
          <w:lang w:eastAsia="es-CO"/>
        </w:rPr>
        <w:t xml:space="preserve">Firma del beneficiario y Tercero. En caso de no saber firmar se coloca la huella y la leyenda, NO SABE FIRMAR. </w:t>
      </w:r>
    </w:p>
    <w:p w:rsidR="000C2D57" w:rsidRPr="00BF3AD2" w:rsidRDefault="000C2D57" w:rsidP="00497786">
      <w:pPr>
        <w:numPr>
          <w:ilvl w:val="0"/>
          <w:numId w:val="1"/>
        </w:numPr>
        <w:shd w:val="clear" w:color="auto" w:fill="FFFFFF"/>
        <w:jc w:val="left"/>
        <w:rPr>
          <w:rFonts w:cs="Arial"/>
          <w:color w:val="2A2A2A"/>
          <w:sz w:val="16"/>
          <w:szCs w:val="16"/>
          <w:lang w:val="es-CO" w:eastAsia="es-CO"/>
        </w:rPr>
      </w:pPr>
      <w:r w:rsidRPr="00BF3AD2">
        <w:rPr>
          <w:rFonts w:cs="Arial"/>
          <w:color w:val="2A2A2A"/>
          <w:sz w:val="16"/>
          <w:szCs w:val="16"/>
          <w:lang w:eastAsia="es-CO"/>
        </w:rPr>
        <w:t>Adjuntarle Copia de la Cedula de Ciudadanía LEGIBLE del Beneficiario y del Tercero y presentar el apoderado al momento de cobro el documento en original.</w:t>
      </w:r>
    </w:p>
    <w:p w:rsidR="00497786" w:rsidRDefault="000C2D57" w:rsidP="00497786">
      <w:pPr>
        <w:numPr>
          <w:ilvl w:val="0"/>
          <w:numId w:val="1"/>
        </w:numPr>
        <w:shd w:val="clear" w:color="auto" w:fill="FFFFFF"/>
        <w:jc w:val="left"/>
        <w:rPr>
          <w:rFonts w:cs="Arial"/>
          <w:color w:val="2A2A2A"/>
          <w:sz w:val="16"/>
          <w:szCs w:val="16"/>
          <w:lang w:val="es-CO" w:eastAsia="es-CO"/>
        </w:rPr>
      </w:pPr>
      <w:r w:rsidRPr="00BF3AD2">
        <w:rPr>
          <w:rFonts w:cs="Arial"/>
          <w:color w:val="2A2A2A"/>
          <w:sz w:val="16"/>
          <w:szCs w:val="16"/>
          <w:lang w:eastAsia="es-CO"/>
        </w:rPr>
        <w:t>Los nombres, apellidos y números de identificación relacionados en el poder , deben ser iguales a los reg</w:t>
      </w:r>
      <w:r w:rsidR="00497786">
        <w:rPr>
          <w:rFonts w:cs="Arial"/>
          <w:color w:val="2A2A2A"/>
          <w:sz w:val="16"/>
          <w:szCs w:val="16"/>
          <w:lang w:eastAsia="es-CO"/>
        </w:rPr>
        <w:t>istrado en los documentos-poder</w:t>
      </w:r>
    </w:p>
    <w:p w:rsidR="00497786" w:rsidRDefault="00497786" w:rsidP="00497786">
      <w:pPr>
        <w:shd w:val="clear" w:color="auto" w:fill="FFFFFF"/>
        <w:ind w:left="43"/>
        <w:jc w:val="left"/>
        <w:rPr>
          <w:rFonts w:cs="Arial"/>
          <w:color w:val="2A2A2A"/>
          <w:sz w:val="16"/>
          <w:szCs w:val="16"/>
          <w:lang w:val="es-CO" w:eastAsia="es-CO"/>
        </w:rPr>
      </w:pPr>
    </w:p>
    <w:p w:rsidR="00497786" w:rsidRPr="00910160" w:rsidRDefault="00497786" w:rsidP="00497786">
      <w:pPr>
        <w:shd w:val="clear" w:color="auto" w:fill="FFFFFF"/>
        <w:ind w:left="43"/>
        <w:jc w:val="left"/>
        <w:rPr>
          <w:rFonts w:cs="Arial"/>
          <w:b/>
          <w:color w:val="2A2A2A"/>
          <w:sz w:val="16"/>
          <w:szCs w:val="16"/>
          <w:lang w:val="es-CO" w:eastAsia="es-CO"/>
        </w:rPr>
      </w:pPr>
      <w:r w:rsidRPr="00910160">
        <w:rPr>
          <w:rFonts w:cs="Arial"/>
          <w:b/>
          <w:color w:val="2A2A2A"/>
          <w:sz w:val="16"/>
          <w:szCs w:val="16"/>
          <w:lang w:val="es-CO" w:eastAsia="es-CO"/>
        </w:rPr>
        <w:t>LOS UNICOS PUNTOS DE PAGO AUTORIZADOS PARA EL DEPARTAMENTO DE SERVIENTREGA EFECTY SON:</w:t>
      </w:r>
    </w:p>
    <w:p w:rsidR="00497786" w:rsidRPr="00497786" w:rsidRDefault="00497786" w:rsidP="00497786">
      <w:pPr>
        <w:shd w:val="clear" w:color="auto" w:fill="FFFFFF"/>
        <w:jc w:val="left"/>
        <w:rPr>
          <w:rFonts w:ascii="Calibri" w:hAnsi="Calibri" w:cs="Calibri"/>
          <w:color w:val="212121"/>
          <w:szCs w:val="22"/>
          <w:lang w:val="es-CO" w:eastAsia="es-CO"/>
        </w:rPr>
      </w:pPr>
      <w:r w:rsidRPr="00497786">
        <w:rPr>
          <w:rFonts w:ascii="Calibri" w:hAnsi="Calibri" w:cs="Calibri"/>
          <w:color w:val="212121"/>
          <w:szCs w:val="22"/>
          <w:lang w:val="es-CO" w:eastAsia="es-CO"/>
        </w:rPr>
        <w:t> </w:t>
      </w:r>
    </w:p>
    <w:tbl>
      <w:tblPr>
        <w:tblW w:w="8859" w:type="dxa"/>
        <w:shd w:val="clear" w:color="auto" w:fill="FFFFFF"/>
        <w:tblCellMar>
          <w:left w:w="0" w:type="dxa"/>
          <w:right w:w="0" w:type="dxa"/>
        </w:tblCellMar>
        <w:tblLook w:val="04A0" w:firstRow="1" w:lastRow="0" w:firstColumn="1" w:lastColumn="0" w:noHBand="0" w:noVBand="1"/>
      </w:tblPr>
      <w:tblGrid>
        <w:gridCol w:w="2764"/>
        <w:gridCol w:w="3118"/>
        <w:gridCol w:w="2977"/>
      </w:tblGrid>
      <w:tr w:rsidR="00497786" w:rsidRPr="00497786" w:rsidTr="00910160">
        <w:trPr>
          <w:trHeight w:val="300"/>
        </w:trPr>
        <w:tc>
          <w:tcPr>
            <w:tcW w:w="2764" w:type="dxa"/>
            <w:tcBorders>
              <w:top w:val="single" w:sz="8" w:space="0" w:color="auto"/>
              <w:left w:val="single" w:sz="4"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497786" w:rsidRPr="00497786" w:rsidRDefault="00497786" w:rsidP="00497786">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NOMBRE SUCURSAL DIRECTORIO</w:t>
            </w:r>
          </w:p>
        </w:tc>
        <w:tc>
          <w:tcPr>
            <w:tcW w:w="3118"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497786" w:rsidRPr="00497786" w:rsidRDefault="00497786" w:rsidP="00497786">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DIRECCION DIRECTORIO</w:t>
            </w:r>
          </w:p>
        </w:tc>
        <w:tc>
          <w:tcPr>
            <w:tcW w:w="2977" w:type="dxa"/>
            <w:tcBorders>
              <w:top w:val="single" w:sz="8" w:space="0" w:color="auto"/>
              <w:left w:val="nil"/>
              <w:bottom w:val="single" w:sz="8" w:space="0" w:color="auto"/>
              <w:right w:val="single" w:sz="4" w:space="0" w:color="auto"/>
            </w:tcBorders>
            <w:shd w:val="clear" w:color="auto" w:fill="FFFF00"/>
          </w:tcPr>
          <w:p w:rsidR="00497786" w:rsidRPr="00497786" w:rsidRDefault="00910160" w:rsidP="00910160">
            <w:pPr>
              <w:jc w:val="center"/>
              <w:rPr>
                <w:rFonts w:ascii="Calibri" w:hAnsi="Calibri" w:cs="Calibri"/>
                <w:color w:val="000000"/>
                <w:sz w:val="18"/>
                <w:szCs w:val="18"/>
                <w:lang w:val="es-CO" w:eastAsia="es-CO"/>
              </w:rPr>
            </w:pPr>
            <w:r>
              <w:rPr>
                <w:rFonts w:ascii="Calibri" w:hAnsi="Calibri" w:cs="Calibri"/>
                <w:color w:val="000000"/>
                <w:sz w:val="18"/>
                <w:szCs w:val="18"/>
                <w:lang w:val="es-CO" w:eastAsia="es-CO"/>
              </w:rPr>
              <w:t>UBICACION</w:t>
            </w:r>
          </w:p>
        </w:tc>
      </w:tr>
      <w:tr w:rsidR="00497786" w:rsidRPr="00497786" w:rsidTr="00910160">
        <w:trPr>
          <w:trHeight w:val="300"/>
        </w:trPr>
        <w:tc>
          <w:tcPr>
            <w:tcW w:w="2764" w:type="dxa"/>
            <w:tcBorders>
              <w:top w:val="single" w:sz="8" w:space="0" w:color="auto"/>
              <w:left w:val="single" w:sz="4"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97786" w:rsidRPr="00497786" w:rsidRDefault="00497786" w:rsidP="00497786">
            <w:pPr>
              <w:jc w:val="left"/>
              <w:rPr>
                <w:rFonts w:ascii="Calibri" w:hAnsi="Calibri" w:cs="Calibri"/>
                <w:color w:val="212121"/>
                <w:sz w:val="18"/>
                <w:szCs w:val="18"/>
                <w:lang w:val="es-CO" w:eastAsia="es-CO"/>
              </w:rPr>
            </w:pPr>
            <w:r>
              <w:rPr>
                <w:rFonts w:ascii="Calibri" w:hAnsi="Calibri" w:cs="Calibri"/>
                <w:color w:val="000000"/>
                <w:sz w:val="18"/>
                <w:szCs w:val="18"/>
                <w:lang w:val="es-CO" w:eastAsia="es-CO"/>
              </w:rPr>
              <w:t>AVENIDA LOS LIBERTADORES UNO</w:t>
            </w:r>
          </w:p>
        </w:tc>
        <w:tc>
          <w:tcPr>
            <w:tcW w:w="31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97786" w:rsidRPr="00497786" w:rsidRDefault="00497786" w:rsidP="00497786">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AVENIDA LOS LIBERTADORES NO. 3A-44</w:t>
            </w:r>
          </w:p>
        </w:tc>
        <w:tc>
          <w:tcPr>
            <w:tcW w:w="2977" w:type="dxa"/>
            <w:tcBorders>
              <w:top w:val="single" w:sz="8" w:space="0" w:color="auto"/>
              <w:left w:val="nil"/>
              <w:bottom w:val="single" w:sz="8" w:space="0" w:color="auto"/>
              <w:right w:val="single" w:sz="4" w:space="0" w:color="auto"/>
            </w:tcBorders>
            <w:shd w:val="clear" w:color="auto" w:fill="FFFFFF"/>
          </w:tcPr>
          <w:p w:rsidR="00497786" w:rsidRPr="00497786" w:rsidRDefault="00497786" w:rsidP="00497786">
            <w:pPr>
              <w:jc w:val="left"/>
              <w:rPr>
                <w:rFonts w:ascii="Calibri" w:hAnsi="Calibri" w:cs="Calibri"/>
                <w:color w:val="000000"/>
                <w:sz w:val="18"/>
                <w:szCs w:val="18"/>
                <w:lang w:val="es-CO" w:eastAsia="es-CO"/>
              </w:rPr>
            </w:pPr>
            <w:r>
              <w:rPr>
                <w:rFonts w:ascii="Calibri" w:hAnsi="Calibri" w:cs="Calibri"/>
                <w:color w:val="000000"/>
                <w:sz w:val="18"/>
                <w:szCs w:val="18"/>
                <w:lang w:val="es-CO" w:eastAsia="es-CO"/>
              </w:rPr>
              <w:t>Diagonal al Palacio de Justicia</w:t>
            </w:r>
          </w:p>
        </w:tc>
      </w:tr>
      <w:tr w:rsidR="00497786" w:rsidRPr="00497786" w:rsidTr="00910160">
        <w:trPr>
          <w:trHeight w:val="300"/>
        </w:trPr>
        <w:tc>
          <w:tcPr>
            <w:tcW w:w="2764" w:type="dxa"/>
            <w:tcBorders>
              <w:top w:val="single" w:sz="8" w:space="0" w:color="auto"/>
              <w:left w:val="single" w:sz="4"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97786" w:rsidRPr="00497786" w:rsidRDefault="00497786" w:rsidP="00497786">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SCHOOL HOUSE ::</w:t>
            </w:r>
          </w:p>
        </w:tc>
        <w:tc>
          <w:tcPr>
            <w:tcW w:w="31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97786" w:rsidRPr="00497786" w:rsidRDefault="00497786" w:rsidP="00497786">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TR 10A NO 30-01</w:t>
            </w:r>
          </w:p>
        </w:tc>
        <w:tc>
          <w:tcPr>
            <w:tcW w:w="2977" w:type="dxa"/>
            <w:tcBorders>
              <w:top w:val="single" w:sz="8" w:space="0" w:color="auto"/>
              <w:left w:val="nil"/>
              <w:bottom w:val="single" w:sz="8" w:space="0" w:color="auto"/>
              <w:right w:val="single" w:sz="4" w:space="0" w:color="auto"/>
            </w:tcBorders>
            <w:shd w:val="clear" w:color="auto" w:fill="FFFFFF"/>
          </w:tcPr>
          <w:p w:rsidR="00497786" w:rsidRPr="00497786" w:rsidRDefault="00497786" w:rsidP="00497786">
            <w:pPr>
              <w:jc w:val="left"/>
              <w:rPr>
                <w:rFonts w:ascii="Calibri" w:hAnsi="Calibri" w:cs="Calibri"/>
                <w:color w:val="000000"/>
                <w:sz w:val="18"/>
                <w:szCs w:val="18"/>
                <w:lang w:val="es-CO" w:eastAsia="es-CO"/>
              </w:rPr>
            </w:pPr>
            <w:proofErr w:type="spellStart"/>
            <w:r>
              <w:rPr>
                <w:rFonts w:ascii="Calibri" w:hAnsi="Calibri" w:cs="Calibri"/>
                <w:color w:val="000000"/>
                <w:sz w:val="18"/>
                <w:szCs w:val="18"/>
                <w:lang w:val="es-CO" w:eastAsia="es-CO"/>
              </w:rPr>
              <w:t>School</w:t>
            </w:r>
            <w:proofErr w:type="spellEnd"/>
            <w:r>
              <w:rPr>
                <w:rFonts w:ascii="Calibri" w:hAnsi="Calibri" w:cs="Calibri"/>
                <w:color w:val="000000"/>
                <w:sz w:val="18"/>
                <w:szCs w:val="18"/>
                <w:lang w:val="es-CO" w:eastAsia="es-CO"/>
              </w:rPr>
              <w:t xml:space="preserve"> </w:t>
            </w:r>
            <w:proofErr w:type="spellStart"/>
            <w:r>
              <w:rPr>
                <w:rFonts w:ascii="Calibri" w:hAnsi="Calibri" w:cs="Calibri"/>
                <w:color w:val="000000"/>
                <w:sz w:val="18"/>
                <w:szCs w:val="18"/>
                <w:lang w:val="es-CO" w:eastAsia="es-CO"/>
              </w:rPr>
              <w:t>House</w:t>
            </w:r>
            <w:proofErr w:type="spellEnd"/>
            <w:r>
              <w:rPr>
                <w:rFonts w:ascii="Calibri" w:hAnsi="Calibri" w:cs="Calibri"/>
                <w:color w:val="000000"/>
                <w:sz w:val="18"/>
                <w:szCs w:val="18"/>
                <w:lang w:val="es-CO" w:eastAsia="es-CO"/>
              </w:rPr>
              <w:t xml:space="preserve"> al lado de tienda el </w:t>
            </w:r>
            <w:proofErr w:type="spellStart"/>
            <w:r>
              <w:rPr>
                <w:rFonts w:ascii="Calibri" w:hAnsi="Calibri" w:cs="Calibri"/>
                <w:color w:val="000000"/>
                <w:sz w:val="18"/>
                <w:szCs w:val="18"/>
                <w:lang w:val="es-CO" w:eastAsia="es-CO"/>
              </w:rPr>
              <w:t>Cuñao</w:t>
            </w:r>
            <w:proofErr w:type="spellEnd"/>
          </w:p>
        </w:tc>
      </w:tr>
    </w:tbl>
    <w:p w:rsidR="00497786" w:rsidRPr="00497786" w:rsidRDefault="00497786" w:rsidP="00497786">
      <w:pPr>
        <w:shd w:val="clear" w:color="auto" w:fill="FFFFFF"/>
        <w:tabs>
          <w:tab w:val="left" w:pos="1454"/>
        </w:tabs>
        <w:jc w:val="left"/>
        <w:rPr>
          <w:rFonts w:ascii="Calibri" w:hAnsi="Calibri" w:cs="Calibri"/>
          <w:color w:val="212121"/>
          <w:szCs w:val="22"/>
          <w:lang w:val="es-CO" w:eastAsia="es-CO"/>
        </w:rPr>
      </w:pPr>
      <w:r w:rsidRPr="00497786">
        <w:rPr>
          <w:rFonts w:ascii="Calibri" w:hAnsi="Calibri" w:cs="Calibri"/>
          <w:color w:val="212121"/>
          <w:szCs w:val="22"/>
          <w:lang w:val="es-CO" w:eastAsia="es-CO"/>
        </w:rPr>
        <w:t> </w:t>
      </w:r>
      <w:r>
        <w:rPr>
          <w:rFonts w:ascii="Calibri" w:hAnsi="Calibri" w:cs="Calibri"/>
          <w:color w:val="212121"/>
          <w:szCs w:val="22"/>
          <w:lang w:val="es-CO" w:eastAsia="es-CO"/>
        </w:rPr>
        <w:tab/>
      </w:r>
    </w:p>
    <w:p w:rsidR="00497786" w:rsidRPr="00910160" w:rsidRDefault="00497786" w:rsidP="00910160">
      <w:pPr>
        <w:pStyle w:val="Prrafodelista"/>
        <w:numPr>
          <w:ilvl w:val="0"/>
          <w:numId w:val="8"/>
        </w:numPr>
        <w:shd w:val="clear" w:color="auto" w:fill="FFFFFF"/>
        <w:rPr>
          <w:rFonts w:ascii="Segoe UI" w:hAnsi="Segoe UI" w:cs="Segoe UI"/>
          <w:color w:val="212121"/>
          <w:sz w:val="16"/>
          <w:szCs w:val="16"/>
          <w:lang w:eastAsia="es-CO"/>
        </w:rPr>
      </w:pPr>
      <w:r w:rsidRPr="00910160">
        <w:rPr>
          <w:rFonts w:cs="Arial"/>
          <w:color w:val="212121"/>
          <w:sz w:val="16"/>
          <w:szCs w:val="16"/>
          <w:lang w:eastAsia="es-CO"/>
        </w:rPr>
        <w:t>Las personas que acerquen a cobrar y que no hayan realizado el proceso de Identificación (enrolamiento) previamente, se deberá realizar en ese momento y luego pagarles, </w:t>
      </w:r>
      <w:r w:rsidRPr="00910160">
        <w:rPr>
          <w:rFonts w:cs="Arial"/>
          <w:i/>
          <w:iCs/>
          <w:color w:val="212121"/>
          <w:sz w:val="16"/>
          <w:szCs w:val="16"/>
          <w:lang w:eastAsia="es-CO"/>
        </w:rPr>
        <w:t>teniendo preferencia por el adulto mayor que ya está Identificado</w:t>
      </w:r>
      <w:r w:rsidRPr="00910160">
        <w:rPr>
          <w:rFonts w:cs="Arial"/>
          <w:color w:val="212121"/>
          <w:sz w:val="16"/>
          <w:szCs w:val="16"/>
          <w:lang w:eastAsia="es-CO"/>
        </w:rPr>
        <w:t>. Respetando las fechas Vs el cronograma establecido. </w:t>
      </w:r>
      <w:r w:rsidRPr="00910160">
        <w:rPr>
          <w:rFonts w:cs="Arial"/>
          <w:b/>
          <w:bCs/>
          <w:color w:val="212121"/>
          <w:sz w:val="16"/>
          <w:szCs w:val="16"/>
          <w:lang w:eastAsia="es-CO"/>
        </w:rPr>
        <w:t>Siempre se le dará prioridad al que ya está enrolado.</w:t>
      </w:r>
    </w:p>
    <w:p w:rsidR="00497786" w:rsidRPr="00497786" w:rsidRDefault="00497786" w:rsidP="00497786">
      <w:pPr>
        <w:shd w:val="clear" w:color="auto" w:fill="FFFFFF"/>
        <w:rPr>
          <w:rFonts w:ascii="Segoe UI" w:hAnsi="Segoe UI" w:cs="Segoe UI"/>
          <w:color w:val="212121"/>
          <w:sz w:val="16"/>
          <w:szCs w:val="16"/>
          <w:lang w:eastAsia="es-CO"/>
        </w:rPr>
      </w:pPr>
      <w:r w:rsidRPr="00497786">
        <w:rPr>
          <w:rFonts w:cs="Arial"/>
          <w:color w:val="212121"/>
          <w:sz w:val="16"/>
          <w:szCs w:val="16"/>
          <w:lang w:eastAsia="es-CO"/>
        </w:rPr>
        <w:t> </w:t>
      </w:r>
    </w:p>
    <w:p w:rsidR="00516A51" w:rsidRPr="00910160" w:rsidRDefault="00516A51" w:rsidP="00C802E3">
      <w:pPr>
        <w:pStyle w:val="Piedepgina"/>
        <w:ind w:right="-1"/>
        <w:jc w:val="center"/>
        <w:rPr>
          <w:b/>
          <w:sz w:val="18"/>
          <w:szCs w:val="18"/>
        </w:rPr>
      </w:pPr>
      <w:r w:rsidRPr="00910160">
        <w:rPr>
          <w:b/>
          <w:sz w:val="18"/>
          <w:szCs w:val="18"/>
        </w:rPr>
        <w:t>JANET ARCHBOLD HOWARD</w:t>
      </w:r>
    </w:p>
    <w:p w:rsidR="006332A0" w:rsidRDefault="00C802E3" w:rsidP="00C802E3">
      <w:pPr>
        <w:pStyle w:val="Piedepgina"/>
        <w:ind w:right="-1"/>
        <w:jc w:val="center"/>
        <w:rPr>
          <w:sz w:val="18"/>
          <w:szCs w:val="18"/>
        </w:rPr>
      </w:pPr>
      <w:r>
        <w:rPr>
          <w:sz w:val="18"/>
          <w:szCs w:val="18"/>
        </w:rPr>
        <w:t xml:space="preserve">Original Firmado </w:t>
      </w:r>
      <w:bookmarkStart w:id="0" w:name="_GoBack"/>
      <w:bookmarkEnd w:id="0"/>
      <w:r>
        <w:rPr>
          <w:sz w:val="18"/>
          <w:szCs w:val="18"/>
        </w:rPr>
        <w:t xml:space="preserve">- </w:t>
      </w:r>
      <w:r w:rsidR="00F063A9">
        <w:rPr>
          <w:sz w:val="18"/>
          <w:szCs w:val="18"/>
        </w:rPr>
        <w:t>Secretaría de Desarrollo Social</w:t>
      </w:r>
    </w:p>
    <w:p w:rsidR="006332A0" w:rsidRPr="000E7058" w:rsidRDefault="006332A0" w:rsidP="006332A0">
      <w:pPr>
        <w:tabs>
          <w:tab w:val="left" w:pos="2866"/>
        </w:tabs>
        <w:jc w:val="center"/>
        <w:rPr>
          <w:rFonts w:cs="Arial"/>
          <w:sz w:val="18"/>
          <w:szCs w:val="18"/>
        </w:rPr>
      </w:pPr>
      <w:r w:rsidRPr="00305C87">
        <w:rPr>
          <w:rFonts w:cs="Arial"/>
          <w:sz w:val="18"/>
          <w:szCs w:val="18"/>
        </w:rPr>
        <w:lastRenderedPageBreak/>
        <w:t>LA GOBERNACIÓN DEL DEPARTAMENTO EN CABEZA DE</w:t>
      </w:r>
      <w:r w:rsidR="00516A51">
        <w:rPr>
          <w:rFonts w:cs="Arial"/>
          <w:sz w:val="18"/>
          <w:szCs w:val="18"/>
        </w:rPr>
        <w:t>L  SEÑOR GOBERNADOR</w:t>
      </w:r>
      <w:r w:rsidRPr="00305C87">
        <w:rPr>
          <w:rFonts w:cs="Arial"/>
          <w:sz w:val="18"/>
          <w:szCs w:val="18"/>
        </w:rPr>
        <w:t xml:space="preserve">, DOCTOR. </w:t>
      </w:r>
      <w:r w:rsidR="00516A51" w:rsidRPr="000E7058">
        <w:rPr>
          <w:rFonts w:cs="Arial"/>
          <w:sz w:val="18"/>
          <w:szCs w:val="18"/>
        </w:rPr>
        <w:t>RONALD HOUSNI JALLER</w:t>
      </w:r>
      <w:r w:rsidRPr="000E7058">
        <w:rPr>
          <w:rFonts w:cs="Arial"/>
          <w:sz w:val="18"/>
          <w:szCs w:val="18"/>
        </w:rPr>
        <w:t xml:space="preserve">, A TRAVÉS DE LA </w:t>
      </w:r>
      <w:r w:rsidR="00EF3639" w:rsidRPr="000E7058">
        <w:rPr>
          <w:rFonts w:cs="Arial"/>
          <w:sz w:val="18"/>
          <w:szCs w:val="18"/>
        </w:rPr>
        <w:t>SECRETARIA DE DESARROLLO SOCIAL</w:t>
      </w:r>
      <w:r w:rsidRPr="000E7058">
        <w:rPr>
          <w:rFonts w:cs="Arial"/>
          <w:sz w:val="18"/>
          <w:szCs w:val="18"/>
        </w:rPr>
        <w:t>Y EN CONCORDANCIA CON EL PROGRAMA ADULTO MAYOR Y LAS DIRECTRICES DEL CONSORCIO COLOMBIA MAYOR</w:t>
      </w:r>
    </w:p>
    <w:p w:rsidR="001E2C14" w:rsidRDefault="001E2C14" w:rsidP="006332A0">
      <w:pPr>
        <w:rPr>
          <w:rFonts w:cs="Arial"/>
          <w:sz w:val="16"/>
          <w:szCs w:val="16"/>
        </w:rPr>
      </w:pPr>
    </w:p>
    <w:p w:rsidR="006332A0" w:rsidRDefault="006332A0" w:rsidP="006332A0">
      <w:pPr>
        <w:jc w:val="center"/>
        <w:rPr>
          <w:rFonts w:cs="Arial"/>
          <w:b/>
          <w:sz w:val="16"/>
          <w:szCs w:val="16"/>
        </w:rPr>
      </w:pPr>
      <w:r w:rsidRPr="00B868EB">
        <w:rPr>
          <w:rFonts w:cs="Arial"/>
          <w:b/>
          <w:sz w:val="16"/>
          <w:szCs w:val="16"/>
        </w:rPr>
        <w:t>C O M U N I C A N</w:t>
      </w:r>
    </w:p>
    <w:p w:rsidR="001E2C14" w:rsidRDefault="001E2C14" w:rsidP="006332A0">
      <w:pPr>
        <w:jc w:val="center"/>
        <w:rPr>
          <w:rFonts w:cs="Arial"/>
          <w:b/>
          <w:sz w:val="16"/>
          <w:szCs w:val="16"/>
        </w:rPr>
      </w:pPr>
    </w:p>
    <w:p w:rsidR="00910160" w:rsidRPr="00305C87" w:rsidRDefault="00910160" w:rsidP="00910160">
      <w:pPr>
        <w:rPr>
          <w:rFonts w:cs="Arial"/>
          <w:sz w:val="18"/>
          <w:szCs w:val="18"/>
        </w:rPr>
      </w:pPr>
      <w:r w:rsidRPr="00305C87">
        <w:rPr>
          <w:rFonts w:cs="Arial"/>
          <w:sz w:val="18"/>
          <w:szCs w:val="18"/>
        </w:rPr>
        <w:t>A la comunidad en general, que en aplicación a los Programas de Atención a las Personas Adultas Mayores, se ha perfilado realizar  los pagos a los beneficiarios del</w:t>
      </w:r>
      <w:r>
        <w:rPr>
          <w:rFonts w:cs="Arial"/>
          <w:sz w:val="18"/>
          <w:szCs w:val="18"/>
        </w:rPr>
        <w:t xml:space="preserve"> Programa Colombia Mayor  - Programa de Solidaridad con el Adulto Mayor, </w:t>
      </w:r>
      <w:r w:rsidRPr="00305C87">
        <w:rPr>
          <w:rFonts w:cs="Arial"/>
          <w:sz w:val="18"/>
          <w:szCs w:val="18"/>
        </w:rPr>
        <w:t xml:space="preserve"> en la </w:t>
      </w:r>
      <w:r w:rsidRPr="00497786">
        <w:rPr>
          <w:rFonts w:cs="Arial"/>
          <w:b/>
          <w:sz w:val="18"/>
          <w:szCs w:val="18"/>
        </w:rPr>
        <w:t>NUEVA ENTIDAD PAGODORA SERVIENTREGA/EFECTY</w:t>
      </w:r>
      <w:r>
        <w:rPr>
          <w:rFonts w:cs="Arial"/>
          <w:sz w:val="18"/>
          <w:szCs w:val="18"/>
        </w:rPr>
        <w:t xml:space="preserve"> </w:t>
      </w:r>
      <w:r w:rsidRPr="00305C87">
        <w:rPr>
          <w:rFonts w:cs="Arial"/>
          <w:sz w:val="18"/>
          <w:szCs w:val="18"/>
        </w:rPr>
        <w:t xml:space="preserve"> correspondientes a los meses de</w:t>
      </w:r>
      <w:r>
        <w:rPr>
          <w:rFonts w:cs="Arial"/>
          <w:sz w:val="18"/>
          <w:szCs w:val="18"/>
        </w:rPr>
        <w:t xml:space="preserve"> </w:t>
      </w:r>
      <w:r w:rsidRPr="00497786">
        <w:rPr>
          <w:rFonts w:cs="Arial"/>
          <w:b/>
          <w:sz w:val="18"/>
          <w:szCs w:val="18"/>
        </w:rPr>
        <w:t>JULIO - AGOSTO</w:t>
      </w:r>
      <w:r>
        <w:rPr>
          <w:rFonts w:cs="Arial"/>
          <w:sz w:val="18"/>
          <w:szCs w:val="18"/>
        </w:rPr>
        <w:t xml:space="preserve"> </w:t>
      </w:r>
      <w:r w:rsidRPr="00305C87">
        <w:rPr>
          <w:rFonts w:cs="Arial"/>
          <w:sz w:val="18"/>
          <w:szCs w:val="18"/>
        </w:rPr>
        <w:t>así:</w:t>
      </w:r>
    </w:p>
    <w:p w:rsidR="00B06961" w:rsidRDefault="00B06961" w:rsidP="00C979C5">
      <w:pPr>
        <w:pStyle w:val="Piedepgina"/>
        <w:ind w:right="-1"/>
        <w:rPr>
          <w:sz w:val="18"/>
          <w:szCs w:val="18"/>
        </w:rPr>
      </w:pPr>
    </w:p>
    <w:tbl>
      <w:tblPr>
        <w:tblW w:w="8804" w:type="dxa"/>
        <w:tblInd w:w="55" w:type="dxa"/>
        <w:tblLayout w:type="fixed"/>
        <w:tblCellMar>
          <w:left w:w="70" w:type="dxa"/>
          <w:right w:w="70" w:type="dxa"/>
        </w:tblCellMar>
        <w:tblLook w:val="04A0" w:firstRow="1" w:lastRow="0" w:firstColumn="1" w:lastColumn="0" w:noHBand="0" w:noVBand="1"/>
      </w:tblPr>
      <w:tblGrid>
        <w:gridCol w:w="2142"/>
        <w:gridCol w:w="1984"/>
        <w:gridCol w:w="2268"/>
        <w:gridCol w:w="2410"/>
      </w:tblGrid>
      <w:tr w:rsidR="00910160" w:rsidRPr="00910160" w:rsidTr="00910160">
        <w:trPr>
          <w:trHeight w:val="196"/>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DIAS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DIGITO INICIAL</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DIGITO FINAL</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FECHA DE PAGO</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1</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08/09/2017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2</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10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19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11/09/2017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3</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20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29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12/09/2017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4</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30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39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13/09/2017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5</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40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49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14/09/2017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6</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50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59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15/09/2017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7</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60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69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18/09/2017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8</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70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79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19/09/2017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9</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80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89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20/09/2017</w:t>
            </w:r>
          </w:p>
        </w:tc>
      </w:tr>
      <w:tr w:rsidR="00910160" w:rsidRPr="00910160" w:rsidTr="00910160">
        <w:trPr>
          <w:trHeight w:val="31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10</w:t>
            </w:r>
          </w:p>
        </w:tc>
        <w:tc>
          <w:tcPr>
            <w:tcW w:w="1984"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90</w:t>
            </w:r>
          </w:p>
        </w:tc>
        <w:tc>
          <w:tcPr>
            <w:tcW w:w="2268"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99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10160" w:rsidRPr="008F6172" w:rsidRDefault="00910160" w:rsidP="00910160">
            <w:pPr>
              <w:jc w:val="left"/>
              <w:rPr>
                <w:rFonts w:cs="Arial"/>
                <w:color w:val="000000"/>
                <w:sz w:val="18"/>
                <w:szCs w:val="18"/>
                <w:lang w:val="es-CO" w:eastAsia="es-CO"/>
              </w:rPr>
            </w:pPr>
            <w:r w:rsidRPr="008F6172">
              <w:rPr>
                <w:rFonts w:cs="Arial"/>
                <w:color w:val="000000"/>
                <w:sz w:val="18"/>
                <w:szCs w:val="18"/>
                <w:lang w:val="es-CO" w:eastAsia="es-CO"/>
              </w:rPr>
              <w:t>21/09/2017</w:t>
            </w:r>
          </w:p>
        </w:tc>
      </w:tr>
      <w:tr w:rsidR="00910160" w:rsidRPr="00910160" w:rsidTr="00910160">
        <w:trPr>
          <w:trHeight w:val="601"/>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RESTO DIAS</w:t>
            </w:r>
          </w:p>
        </w:tc>
        <w:tc>
          <w:tcPr>
            <w:tcW w:w="4252" w:type="dxa"/>
            <w:gridSpan w:val="2"/>
            <w:tcBorders>
              <w:top w:val="single" w:sz="8" w:space="0" w:color="auto"/>
              <w:left w:val="nil"/>
              <w:bottom w:val="single" w:sz="8" w:space="0" w:color="auto"/>
              <w:right w:val="single" w:sz="8" w:space="0" w:color="000000"/>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LAS CEDULAS QUE NO COBRARON EN LAS FECHAS CORRESPONDIENTES</w:t>
            </w:r>
          </w:p>
        </w:tc>
        <w:tc>
          <w:tcPr>
            <w:tcW w:w="2410" w:type="dxa"/>
            <w:tcBorders>
              <w:top w:val="nil"/>
              <w:left w:val="nil"/>
              <w:bottom w:val="single" w:sz="8" w:space="0" w:color="auto"/>
              <w:right w:val="single" w:sz="8" w:space="0" w:color="auto"/>
            </w:tcBorders>
            <w:shd w:val="clear" w:color="auto" w:fill="auto"/>
            <w:vAlign w:val="center"/>
            <w:hideMark/>
          </w:tcPr>
          <w:p w:rsidR="00910160" w:rsidRPr="008F6172" w:rsidRDefault="00910160" w:rsidP="00910160">
            <w:pPr>
              <w:rPr>
                <w:rFonts w:cs="Arial"/>
                <w:color w:val="000000"/>
                <w:sz w:val="18"/>
                <w:szCs w:val="18"/>
                <w:lang w:val="es-CO" w:eastAsia="es-CO"/>
              </w:rPr>
            </w:pPr>
            <w:r w:rsidRPr="008F6172">
              <w:rPr>
                <w:rFonts w:cs="Arial"/>
                <w:color w:val="000000"/>
                <w:sz w:val="18"/>
                <w:szCs w:val="18"/>
                <w:lang w:eastAsia="es-CO"/>
              </w:rPr>
              <w:t>22 AL 30 DE SEPTIEMBRE</w:t>
            </w:r>
          </w:p>
        </w:tc>
      </w:tr>
    </w:tbl>
    <w:p w:rsidR="00330B42" w:rsidRDefault="00330B42" w:rsidP="00C979C5">
      <w:pPr>
        <w:pStyle w:val="Piedepgina"/>
        <w:ind w:right="-1"/>
        <w:rPr>
          <w:sz w:val="16"/>
          <w:szCs w:val="16"/>
        </w:rPr>
      </w:pPr>
    </w:p>
    <w:p w:rsidR="00191577" w:rsidRDefault="00B06961" w:rsidP="00705A97">
      <w:pPr>
        <w:rPr>
          <w:sz w:val="16"/>
          <w:szCs w:val="16"/>
        </w:rPr>
      </w:pPr>
      <w:r w:rsidRPr="00B868EB">
        <w:rPr>
          <w:sz w:val="16"/>
          <w:szCs w:val="16"/>
        </w:rPr>
        <w:t>PARA MEJOR EL SERVICIO OFRECIDO A LAS PERSONAS MAYORES, APARTIR DE ESTE PAGO LOS BENEFICIARIOS DEBERAN ACERCARSE A LA OFICINA DE LA COORDINACIÓN LOCAL DE PROGRAMA PARA SOLICITAR SU DESPRENDIBLE DE PAGO EN EL QUE SE VERIFICA LA FECHA DE PAGO Y EL MONTO DE SUBSIDIO ASIGNADO PARA EL CICLO CORRESPONDIENTE A LOS MESES DE</w:t>
      </w:r>
      <w:r w:rsidR="00031B09">
        <w:rPr>
          <w:rFonts w:cs="Arial"/>
          <w:sz w:val="18"/>
          <w:szCs w:val="18"/>
        </w:rPr>
        <w:t xml:space="preserve"> </w:t>
      </w:r>
      <w:r w:rsidR="00910160">
        <w:rPr>
          <w:rFonts w:cs="Arial"/>
          <w:sz w:val="18"/>
          <w:szCs w:val="18"/>
        </w:rPr>
        <w:t>JULIO - AGOSTO</w:t>
      </w:r>
      <w:r w:rsidRPr="00B868EB">
        <w:rPr>
          <w:sz w:val="16"/>
          <w:szCs w:val="16"/>
        </w:rPr>
        <w:t xml:space="preserve">. </w:t>
      </w:r>
      <w:r w:rsidR="009818E5">
        <w:rPr>
          <w:sz w:val="16"/>
          <w:szCs w:val="16"/>
        </w:rPr>
        <w:t xml:space="preserve">LOS DESPENDIBLES SON CONSTANCIAS Y NO AUTORIZACIONES DE PAGO, </w:t>
      </w:r>
      <w:r w:rsidR="00705A97">
        <w:rPr>
          <w:sz w:val="16"/>
          <w:szCs w:val="16"/>
        </w:rPr>
        <w:t>S</w:t>
      </w:r>
      <w:r w:rsidR="00910160">
        <w:rPr>
          <w:sz w:val="16"/>
          <w:szCs w:val="16"/>
        </w:rPr>
        <w:t>ERVIENTREGA/EFECTY</w:t>
      </w:r>
      <w:r w:rsidR="00705A97">
        <w:rPr>
          <w:sz w:val="16"/>
          <w:szCs w:val="16"/>
        </w:rPr>
        <w:t xml:space="preserve"> PAGARA EL SUBSIDIO UNICAMENTE CON LA PRESENTACION DE LA CEDULA DE CIUDADANIA ORIGINAL Y/O EL PODER ORIGINAL EN LOS CASOS QUE LO REQUIERAN.</w:t>
      </w:r>
      <w:r w:rsidR="001E2C14">
        <w:rPr>
          <w:sz w:val="16"/>
          <w:szCs w:val="16"/>
        </w:rPr>
        <w:t xml:space="preserve">  LOS PAGOS PODRAN HACERSE EFECTIVOS EN </w:t>
      </w:r>
      <w:r w:rsidR="00910160">
        <w:rPr>
          <w:sz w:val="16"/>
          <w:szCs w:val="16"/>
        </w:rPr>
        <w:t>LOS SIGUIENTE PUNTOS:</w:t>
      </w:r>
    </w:p>
    <w:p w:rsidR="00910160" w:rsidRDefault="00910160" w:rsidP="00705A97">
      <w:pPr>
        <w:rPr>
          <w:sz w:val="16"/>
          <w:szCs w:val="16"/>
        </w:rPr>
      </w:pPr>
    </w:p>
    <w:tbl>
      <w:tblPr>
        <w:tblW w:w="8859" w:type="dxa"/>
        <w:shd w:val="clear" w:color="auto" w:fill="FFFFFF"/>
        <w:tblCellMar>
          <w:left w:w="0" w:type="dxa"/>
          <w:right w:w="0" w:type="dxa"/>
        </w:tblCellMar>
        <w:tblLook w:val="04A0" w:firstRow="1" w:lastRow="0" w:firstColumn="1" w:lastColumn="0" w:noHBand="0" w:noVBand="1"/>
      </w:tblPr>
      <w:tblGrid>
        <w:gridCol w:w="2764"/>
        <w:gridCol w:w="3118"/>
        <w:gridCol w:w="2977"/>
      </w:tblGrid>
      <w:tr w:rsidR="00910160" w:rsidRPr="00497786" w:rsidTr="00910160">
        <w:trPr>
          <w:trHeight w:val="300"/>
        </w:trPr>
        <w:tc>
          <w:tcPr>
            <w:tcW w:w="2764" w:type="dxa"/>
            <w:tcBorders>
              <w:top w:val="single" w:sz="8" w:space="0" w:color="auto"/>
              <w:left w:val="single" w:sz="4"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910160" w:rsidRPr="00497786" w:rsidRDefault="00910160" w:rsidP="00910160">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NOMBRE SUCURSAL DIRECTORIO</w:t>
            </w:r>
          </w:p>
        </w:tc>
        <w:tc>
          <w:tcPr>
            <w:tcW w:w="3118"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910160" w:rsidRPr="00497786" w:rsidRDefault="00910160" w:rsidP="00910160">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DIRECCION DIRECTORIO</w:t>
            </w:r>
          </w:p>
        </w:tc>
        <w:tc>
          <w:tcPr>
            <w:tcW w:w="2977" w:type="dxa"/>
            <w:tcBorders>
              <w:top w:val="single" w:sz="8" w:space="0" w:color="auto"/>
              <w:left w:val="nil"/>
              <w:bottom w:val="single" w:sz="8" w:space="0" w:color="auto"/>
              <w:right w:val="single" w:sz="4" w:space="0" w:color="auto"/>
            </w:tcBorders>
            <w:shd w:val="clear" w:color="auto" w:fill="FFFF00"/>
          </w:tcPr>
          <w:p w:rsidR="00910160" w:rsidRPr="00497786" w:rsidRDefault="00910160" w:rsidP="00910160">
            <w:pPr>
              <w:jc w:val="center"/>
              <w:rPr>
                <w:rFonts w:ascii="Calibri" w:hAnsi="Calibri" w:cs="Calibri"/>
                <w:color w:val="000000"/>
                <w:sz w:val="18"/>
                <w:szCs w:val="18"/>
                <w:lang w:val="es-CO" w:eastAsia="es-CO"/>
              </w:rPr>
            </w:pPr>
            <w:r>
              <w:rPr>
                <w:rFonts w:ascii="Calibri" w:hAnsi="Calibri" w:cs="Calibri"/>
                <w:color w:val="000000"/>
                <w:sz w:val="18"/>
                <w:szCs w:val="18"/>
                <w:lang w:val="es-CO" w:eastAsia="es-CO"/>
              </w:rPr>
              <w:t>UBICACION</w:t>
            </w:r>
          </w:p>
        </w:tc>
      </w:tr>
      <w:tr w:rsidR="00910160" w:rsidRPr="00497786" w:rsidTr="00910160">
        <w:trPr>
          <w:trHeight w:val="300"/>
        </w:trPr>
        <w:tc>
          <w:tcPr>
            <w:tcW w:w="2764" w:type="dxa"/>
            <w:tcBorders>
              <w:top w:val="single" w:sz="8" w:space="0" w:color="auto"/>
              <w:left w:val="single" w:sz="4"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10160" w:rsidRPr="00497786" w:rsidRDefault="00910160" w:rsidP="00910160">
            <w:pPr>
              <w:jc w:val="left"/>
              <w:rPr>
                <w:rFonts w:ascii="Calibri" w:hAnsi="Calibri" w:cs="Calibri"/>
                <w:color w:val="212121"/>
                <w:sz w:val="18"/>
                <w:szCs w:val="18"/>
                <w:lang w:val="es-CO" w:eastAsia="es-CO"/>
              </w:rPr>
            </w:pPr>
            <w:r>
              <w:rPr>
                <w:rFonts w:ascii="Calibri" w:hAnsi="Calibri" w:cs="Calibri"/>
                <w:color w:val="000000"/>
                <w:sz w:val="18"/>
                <w:szCs w:val="18"/>
                <w:lang w:val="es-CO" w:eastAsia="es-CO"/>
              </w:rPr>
              <w:t>AVENIDA LOS LIBERTADORES UNO</w:t>
            </w:r>
          </w:p>
        </w:tc>
        <w:tc>
          <w:tcPr>
            <w:tcW w:w="31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10160" w:rsidRPr="00497786" w:rsidRDefault="00910160" w:rsidP="00910160">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AVENIDA LOS LIBERTADORES NO. 3A-44</w:t>
            </w:r>
          </w:p>
        </w:tc>
        <w:tc>
          <w:tcPr>
            <w:tcW w:w="2977" w:type="dxa"/>
            <w:tcBorders>
              <w:top w:val="single" w:sz="8" w:space="0" w:color="auto"/>
              <w:left w:val="nil"/>
              <w:bottom w:val="single" w:sz="8" w:space="0" w:color="auto"/>
              <w:right w:val="single" w:sz="4" w:space="0" w:color="auto"/>
            </w:tcBorders>
            <w:shd w:val="clear" w:color="auto" w:fill="FFFFFF"/>
          </w:tcPr>
          <w:p w:rsidR="00910160" w:rsidRPr="00497786" w:rsidRDefault="00910160" w:rsidP="00910160">
            <w:pPr>
              <w:jc w:val="left"/>
              <w:rPr>
                <w:rFonts w:ascii="Calibri" w:hAnsi="Calibri" w:cs="Calibri"/>
                <w:color w:val="000000"/>
                <w:sz w:val="18"/>
                <w:szCs w:val="18"/>
                <w:lang w:val="es-CO" w:eastAsia="es-CO"/>
              </w:rPr>
            </w:pPr>
            <w:r>
              <w:rPr>
                <w:rFonts w:ascii="Calibri" w:hAnsi="Calibri" w:cs="Calibri"/>
                <w:color w:val="000000"/>
                <w:sz w:val="18"/>
                <w:szCs w:val="18"/>
                <w:lang w:val="es-CO" w:eastAsia="es-CO"/>
              </w:rPr>
              <w:t>Diagonal al Palacio de Justicia</w:t>
            </w:r>
          </w:p>
        </w:tc>
      </w:tr>
      <w:tr w:rsidR="00910160" w:rsidRPr="00497786" w:rsidTr="00910160">
        <w:trPr>
          <w:trHeight w:val="300"/>
        </w:trPr>
        <w:tc>
          <w:tcPr>
            <w:tcW w:w="2764" w:type="dxa"/>
            <w:tcBorders>
              <w:top w:val="single" w:sz="8" w:space="0" w:color="auto"/>
              <w:left w:val="single" w:sz="4"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10160" w:rsidRPr="00497786" w:rsidRDefault="00910160" w:rsidP="00910160">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SCHOOL HOUSE ::</w:t>
            </w:r>
          </w:p>
        </w:tc>
        <w:tc>
          <w:tcPr>
            <w:tcW w:w="31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10160" w:rsidRPr="00497786" w:rsidRDefault="00910160" w:rsidP="00910160">
            <w:pPr>
              <w:jc w:val="left"/>
              <w:rPr>
                <w:rFonts w:ascii="Calibri" w:hAnsi="Calibri" w:cs="Calibri"/>
                <w:color w:val="212121"/>
                <w:sz w:val="18"/>
                <w:szCs w:val="18"/>
                <w:lang w:val="es-CO" w:eastAsia="es-CO"/>
              </w:rPr>
            </w:pPr>
            <w:r w:rsidRPr="00497786">
              <w:rPr>
                <w:rFonts w:ascii="Calibri" w:hAnsi="Calibri" w:cs="Calibri"/>
                <w:color w:val="000000"/>
                <w:sz w:val="18"/>
                <w:szCs w:val="18"/>
                <w:lang w:val="es-CO" w:eastAsia="es-CO"/>
              </w:rPr>
              <w:t>TR 10A NO 30-01</w:t>
            </w:r>
          </w:p>
        </w:tc>
        <w:tc>
          <w:tcPr>
            <w:tcW w:w="2977" w:type="dxa"/>
            <w:tcBorders>
              <w:top w:val="single" w:sz="8" w:space="0" w:color="auto"/>
              <w:left w:val="nil"/>
              <w:bottom w:val="single" w:sz="8" w:space="0" w:color="auto"/>
              <w:right w:val="single" w:sz="4" w:space="0" w:color="auto"/>
            </w:tcBorders>
            <w:shd w:val="clear" w:color="auto" w:fill="FFFFFF"/>
          </w:tcPr>
          <w:p w:rsidR="00910160" w:rsidRPr="00497786" w:rsidRDefault="00910160" w:rsidP="00910160">
            <w:pPr>
              <w:jc w:val="left"/>
              <w:rPr>
                <w:rFonts w:ascii="Calibri" w:hAnsi="Calibri" w:cs="Calibri"/>
                <w:color w:val="000000"/>
                <w:sz w:val="18"/>
                <w:szCs w:val="18"/>
                <w:lang w:val="es-CO" w:eastAsia="es-CO"/>
              </w:rPr>
            </w:pPr>
            <w:proofErr w:type="spellStart"/>
            <w:r>
              <w:rPr>
                <w:rFonts w:ascii="Calibri" w:hAnsi="Calibri" w:cs="Calibri"/>
                <w:color w:val="000000"/>
                <w:sz w:val="18"/>
                <w:szCs w:val="18"/>
                <w:lang w:val="es-CO" w:eastAsia="es-CO"/>
              </w:rPr>
              <w:t>School</w:t>
            </w:r>
            <w:proofErr w:type="spellEnd"/>
            <w:r>
              <w:rPr>
                <w:rFonts w:ascii="Calibri" w:hAnsi="Calibri" w:cs="Calibri"/>
                <w:color w:val="000000"/>
                <w:sz w:val="18"/>
                <w:szCs w:val="18"/>
                <w:lang w:val="es-CO" w:eastAsia="es-CO"/>
              </w:rPr>
              <w:t xml:space="preserve"> </w:t>
            </w:r>
            <w:proofErr w:type="spellStart"/>
            <w:r>
              <w:rPr>
                <w:rFonts w:ascii="Calibri" w:hAnsi="Calibri" w:cs="Calibri"/>
                <w:color w:val="000000"/>
                <w:sz w:val="18"/>
                <w:szCs w:val="18"/>
                <w:lang w:val="es-CO" w:eastAsia="es-CO"/>
              </w:rPr>
              <w:t>House</w:t>
            </w:r>
            <w:proofErr w:type="spellEnd"/>
            <w:r>
              <w:rPr>
                <w:rFonts w:ascii="Calibri" w:hAnsi="Calibri" w:cs="Calibri"/>
                <w:color w:val="000000"/>
                <w:sz w:val="18"/>
                <w:szCs w:val="18"/>
                <w:lang w:val="es-CO" w:eastAsia="es-CO"/>
              </w:rPr>
              <w:t xml:space="preserve"> al lado de tienda el </w:t>
            </w:r>
            <w:proofErr w:type="spellStart"/>
            <w:r>
              <w:rPr>
                <w:rFonts w:ascii="Calibri" w:hAnsi="Calibri" w:cs="Calibri"/>
                <w:color w:val="000000"/>
                <w:sz w:val="18"/>
                <w:szCs w:val="18"/>
                <w:lang w:val="es-CO" w:eastAsia="es-CO"/>
              </w:rPr>
              <w:t>Cuñao</w:t>
            </w:r>
            <w:proofErr w:type="spellEnd"/>
          </w:p>
        </w:tc>
      </w:tr>
    </w:tbl>
    <w:p w:rsidR="009818E5" w:rsidRPr="00910160" w:rsidRDefault="009818E5" w:rsidP="00C979C5">
      <w:pPr>
        <w:pStyle w:val="Piedepgina"/>
        <w:ind w:right="-1"/>
        <w:rPr>
          <w:sz w:val="16"/>
          <w:szCs w:val="16"/>
          <w:lang w:val="es-CO"/>
        </w:rPr>
      </w:pPr>
    </w:p>
    <w:p w:rsidR="00031B09" w:rsidRDefault="00031B09" w:rsidP="00C979C5">
      <w:pPr>
        <w:pStyle w:val="Piedepgina"/>
        <w:ind w:right="-1"/>
        <w:rPr>
          <w:sz w:val="16"/>
          <w:szCs w:val="16"/>
        </w:rPr>
      </w:pPr>
    </w:p>
    <w:p w:rsidR="00191577" w:rsidRDefault="00191577" w:rsidP="00C979C5">
      <w:pPr>
        <w:pStyle w:val="Piedepgina"/>
        <w:ind w:right="-1"/>
        <w:rPr>
          <w:sz w:val="16"/>
          <w:szCs w:val="16"/>
        </w:rPr>
      </w:pPr>
      <w:r w:rsidRPr="00B868EB">
        <w:rPr>
          <w:sz w:val="16"/>
          <w:szCs w:val="16"/>
        </w:rPr>
        <w:t xml:space="preserve">ACEPTACION </w:t>
      </w:r>
      <w:r w:rsidR="00C427E5">
        <w:rPr>
          <w:sz w:val="16"/>
          <w:szCs w:val="16"/>
        </w:rPr>
        <w:t>SERVIERNTREGA EFECTY</w:t>
      </w:r>
    </w:p>
    <w:p w:rsidR="009818E5" w:rsidRDefault="009818E5" w:rsidP="00C979C5">
      <w:pPr>
        <w:pStyle w:val="Piedepgina"/>
        <w:ind w:right="-1"/>
        <w:rPr>
          <w:sz w:val="16"/>
          <w:szCs w:val="16"/>
        </w:rPr>
      </w:pPr>
    </w:p>
    <w:p w:rsidR="00191577" w:rsidRPr="00B868EB" w:rsidRDefault="00191577" w:rsidP="00C979C5">
      <w:pPr>
        <w:pStyle w:val="Piedepgina"/>
        <w:ind w:right="-1"/>
        <w:rPr>
          <w:sz w:val="16"/>
          <w:szCs w:val="16"/>
        </w:rPr>
      </w:pPr>
      <w:r w:rsidRPr="00B868EB">
        <w:rPr>
          <w:sz w:val="16"/>
          <w:szCs w:val="16"/>
        </w:rPr>
        <w:t>______________________________</w:t>
      </w:r>
      <w:r w:rsidRPr="00B868EB">
        <w:rPr>
          <w:sz w:val="16"/>
          <w:szCs w:val="16"/>
        </w:rPr>
        <w:tab/>
        <w:t xml:space="preserve">                                      ___________________________________</w:t>
      </w:r>
      <w:r w:rsidRPr="00B868EB">
        <w:rPr>
          <w:sz w:val="16"/>
          <w:szCs w:val="16"/>
        </w:rPr>
        <w:tab/>
      </w:r>
    </w:p>
    <w:p w:rsidR="00191577" w:rsidRPr="00B868EB" w:rsidRDefault="00C427E5" w:rsidP="00C979C5">
      <w:pPr>
        <w:pStyle w:val="Piedepgina"/>
        <w:ind w:right="-1"/>
        <w:rPr>
          <w:sz w:val="16"/>
          <w:szCs w:val="16"/>
        </w:rPr>
      </w:pPr>
      <w:r>
        <w:rPr>
          <w:sz w:val="16"/>
          <w:szCs w:val="16"/>
        </w:rPr>
        <w:t>SANTIAGO A. RIOS CASTTILLA</w:t>
      </w:r>
      <w:r w:rsidR="00191577" w:rsidRPr="00B868EB">
        <w:rPr>
          <w:sz w:val="16"/>
          <w:szCs w:val="16"/>
        </w:rPr>
        <w:tab/>
        <w:t xml:space="preserve">                                               </w:t>
      </w:r>
      <w:r w:rsidR="00B868EB">
        <w:rPr>
          <w:sz w:val="16"/>
          <w:szCs w:val="16"/>
        </w:rPr>
        <w:t xml:space="preserve">    </w:t>
      </w:r>
      <w:r w:rsidR="00191577" w:rsidRPr="00B868EB">
        <w:rPr>
          <w:sz w:val="16"/>
          <w:szCs w:val="16"/>
        </w:rPr>
        <w:t xml:space="preserve"> EMPERATRIZ O´NEILL WILSON</w:t>
      </w:r>
    </w:p>
    <w:p w:rsidR="00191577" w:rsidRPr="003C599B" w:rsidRDefault="00191577" w:rsidP="00C979C5">
      <w:pPr>
        <w:pStyle w:val="Piedepgina"/>
        <w:ind w:right="-1"/>
        <w:rPr>
          <w:sz w:val="16"/>
          <w:szCs w:val="16"/>
          <w:lang w:val="es-CO"/>
        </w:rPr>
      </w:pPr>
      <w:r w:rsidRPr="003C599B">
        <w:rPr>
          <w:sz w:val="16"/>
          <w:szCs w:val="16"/>
          <w:lang w:val="es-CO"/>
        </w:rPr>
        <w:t xml:space="preserve">CC. </w:t>
      </w:r>
      <w:r w:rsidR="00C427E5">
        <w:rPr>
          <w:sz w:val="16"/>
          <w:szCs w:val="16"/>
          <w:lang w:val="es-CO"/>
        </w:rPr>
        <w:t>1.047366279 de Cartagena</w:t>
      </w:r>
      <w:r w:rsidRPr="003C599B">
        <w:rPr>
          <w:sz w:val="16"/>
          <w:szCs w:val="16"/>
          <w:lang w:val="es-CO"/>
        </w:rPr>
        <w:t xml:space="preserve">                               </w:t>
      </w:r>
      <w:r w:rsidR="00B868EB" w:rsidRPr="003C599B">
        <w:rPr>
          <w:sz w:val="16"/>
          <w:szCs w:val="16"/>
          <w:lang w:val="es-CO"/>
        </w:rPr>
        <w:t xml:space="preserve">  </w:t>
      </w:r>
      <w:r w:rsidR="003C599B">
        <w:rPr>
          <w:sz w:val="16"/>
          <w:szCs w:val="16"/>
          <w:lang w:val="es-CO"/>
        </w:rPr>
        <w:t xml:space="preserve">                       </w:t>
      </w:r>
      <w:r w:rsidR="00B868EB" w:rsidRPr="003C599B">
        <w:rPr>
          <w:sz w:val="16"/>
          <w:szCs w:val="16"/>
          <w:lang w:val="es-CO"/>
        </w:rPr>
        <w:t xml:space="preserve"> </w:t>
      </w:r>
      <w:r w:rsidRPr="003C599B">
        <w:rPr>
          <w:sz w:val="16"/>
          <w:szCs w:val="16"/>
          <w:lang w:val="es-CO"/>
        </w:rPr>
        <w:t xml:space="preserve">CC. </w:t>
      </w:r>
      <w:r w:rsidR="00B868EB" w:rsidRPr="003C599B">
        <w:rPr>
          <w:sz w:val="16"/>
          <w:szCs w:val="16"/>
          <w:lang w:val="es-CO"/>
        </w:rPr>
        <w:t>40.986.978 SAN</w:t>
      </w:r>
      <w:r w:rsidRPr="003C599B">
        <w:rPr>
          <w:sz w:val="16"/>
          <w:szCs w:val="16"/>
          <w:lang w:val="es-CO"/>
        </w:rPr>
        <w:t xml:space="preserve"> ANDRES </w:t>
      </w:r>
    </w:p>
    <w:p w:rsidR="00191577" w:rsidRPr="00B868EB" w:rsidRDefault="00C427E5" w:rsidP="00C979C5">
      <w:pPr>
        <w:pStyle w:val="Piedepgina"/>
        <w:ind w:right="-1"/>
        <w:rPr>
          <w:sz w:val="16"/>
          <w:szCs w:val="16"/>
        </w:rPr>
      </w:pPr>
      <w:r>
        <w:rPr>
          <w:sz w:val="16"/>
          <w:szCs w:val="16"/>
        </w:rPr>
        <w:t xml:space="preserve">Supervisor de Operaciones </w:t>
      </w:r>
      <w:proofErr w:type="spellStart"/>
      <w:r>
        <w:rPr>
          <w:sz w:val="16"/>
          <w:szCs w:val="16"/>
        </w:rPr>
        <w:t>Servientrega</w:t>
      </w:r>
      <w:proofErr w:type="spellEnd"/>
      <w:r>
        <w:rPr>
          <w:sz w:val="16"/>
          <w:szCs w:val="16"/>
        </w:rPr>
        <w:t>/</w:t>
      </w:r>
      <w:proofErr w:type="spellStart"/>
      <w:r>
        <w:rPr>
          <w:sz w:val="16"/>
          <w:szCs w:val="16"/>
        </w:rPr>
        <w:t>Efecty</w:t>
      </w:r>
      <w:proofErr w:type="spellEnd"/>
      <w:r>
        <w:rPr>
          <w:sz w:val="16"/>
          <w:szCs w:val="16"/>
        </w:rPr>
        <w:t xml:space="preserve">       </w:t>
      </w:r>
      <w:r w:rsidR="003C599B">
        <w:rPr>
          <w:sz w:val="16"/>
          <w:szCs w:val="16"/>
        </w:rPr>
        <w:t xml:space="preserve">                        </w:t>
      </w:r>
      <w:r w:rsidR="00B868EB">
        <w:rPr>
          <w:sz w:val="16"/>
          <w:szCs w:val="16"/>
        </w:rPr>
        <w:t xml:space="preserve"> </w:t>
      </w:r>
      <w:r w:rsidR="00191577" w:rsidRPr="00B868EB">
        <w:rPr>
          <w:sz w:val="16"/>
          <w:szCs w:val="16"/>
        </w:rPr>
        <w:t>Enlace Colombia Mayor</w:t>
      </w:r>
    </w:p>
    <w:sectPr w:rsidR="00191577" w:rsidRPr="00B868EB" w:rsidSect="004464C2">
      <w:headerReference w:type="default" r:id="rId9"/>
      <w:footerReference w:type="default" r:id="rId10"/>
      <w:pgSz w:w="12242" w:h="15842" w:code="1"/>
      <w:pgMar w:top="567" w:right="1752"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7E5" w:rsidRDefault="00C427E5" w:rsidP="00A768F8">
      <w:r>
        <w:separator/>
      </w:r>
    </w:p>
  </w:endnote>
  <w:endnote w:type="continuationSeparator" w:id="0">
    <w:p w:rsidR="00C427E5" w:rsidRDefault="00C427E5" w:rsidP="00A7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rench Script MT">
    <w:panose1 w:val="030204020406070406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7E5" w:rsidRDefault="00C427E5" w:rsidP="00B77F68">
    <w:pPr>
      <w:pStyle w:val="Piedepgina"/>
      <w:ind w:right="-1"/>
      <w:jc w:val="center"/>
      <w:rPr>
        <w:i/>
        <w:szCs w:val="22"/>
      </w:rPr>
    </w:pPr>
    <w:proofErr w:type="spellStart"/>
    <w:r>
      <w:rPr>
        <w:i/>
        <w:szCs w:val="22"/>
      </w:rPr>
      <w:t>Cra</w:t>
    </w:r>
    <w:proofErr w:type="spellEnd"/>
    <w:r>
      <w:rPr>
        <w:i/>
        <w:szCs w:val="22"/>
      </w:rPr>
      <w:t>. 1</w:t>
    </w:r>
    <w:r w:rsidRPr="00DD1DC9">
      <w:rPr>
        <w:i/>
        <w:szCs w:val="22"/>
        <w:vertAlign w:val="superscript"/>
      </w:rPr>
      <w:t>a</w:t>
    </w:r>
    <w:r>
      <w:rPr>
        <w:i/>
        <w:szCs w:val="22"/>
      </w:rPr>
      <w:t>. Av.</w:t>
    </w:r>
    <w:r w:rsidRPr="000742DA">
      <w:rPr>
        <w:i/>
        <w:szCs w:val="22"/>
      </w:rPr>
      <w:t xml:space="preserve"> Francisco </w:t>
    </w:r>
    <w:proofErr w:type="spellStart"/>
    <w:r w:rsidRPr="000742DA">
      <w:rPr>
        <w:i/>
        <w:szCs w:val="22"/>
      </w:rPr>
      <w:t>Newball</w:t>
    </w:r>
    <w:proofErr w:type="spellEnd"/>
    <w:r w:rsidRPr="000742DA">
      <w:rPr>
        <w:i/>
        <w:szCs w:val="22"/>
      </w:rPr>
      <w:t xml:space="preserve">,  Edificio CORAL PALACE </w:t>
    </w:r>
  </w:p>
  <w:p w:rsidR="00C427E5" w:rsidRPr="00B77F68" w:rsidRDefault="00C427E5" w:rsidP="00B77F68">
    <w:pPr>
      <w:pStyle w:val="Piedepgina"/>
      <w:ind w:right="-1"/>
      <w:jc w:val="center"/>
      <w:rPr>
        <w:i/>
        <w:szCs w:val="22"/>
        <w:lang w:val="es-CO"/>
      </w:rPr>
    </w:pPr>
    <w:r w:rsidRPr="00B77F68">
      <w:rPr>
        <w:i/>
        <w:szCs w:val="22"/>
        <w:lang w:val="es-CO"/>
      </w:rPr>
      <w:t>PBX (8)5130801 Telefax 5123466</w:t>
    </w:r>
  </w:p>
  <w:p w:rsidR="00C427E5" w:rsidRPr="00B77F68" w:rsidRDefault="00C427E5" w:rsidP="00B77F68">
    <w:pPr>
      <w:pStyle w:val="Piedepgina"/>
      <w:jc w:val="center"/>
      <w:rPr>
        <w:i/>
        <w:szCs w:val="22"/>
        <w:u w:val="single"/>
        <w:lang w:val="es-CO"/>
      </w:rPr>
    </w:pPr>
    <w:r w:rsidRPr="00B77F68">
      <w:rPr>
        <w:i/>
        <w:szCs w:val="22"/>
        <w:lang w:val="es-CO"/>
      </w:rPr>
      <w:t xml:space="preserve"> Página Web: www.sanandres.gov.co</w:t>
    </w:r>
    <w:r w:rsidRPr="00B77F68">
      <w:rPr>
        <w:i/>
        <w:szCs w:val="22"/>
        <w:u w:val="single"/>
        <w:lang w:val="es-CO"/>
      </w:rPr>
      <w:t xml:space="preserve"> </w:t>
    </w:r>
  </w:p>
  <w:p w:rsidR="00C427E5" w:rsidRDefault="00C427E5" w:rsidP="00CF4C5F">
    <w:pPr>
      <w:pStyle w:val="Piedepgina"/>
      <w:jc w:val="center"/>
      <w:rPr>
        <w:i/>
      </w:rPr>
    </w:pPr>
    <w:r w:rsidRPr="003F613B">
      <w:rPr>
        <w:i/>
      </w:rPr>
      <w:t>San Andrés Isla, Colombia</w:t>
    </w:r>
  </w:p>
  <w:p w:rsidR="00C427E5" w:rsidRPr="008818CB" w:rsidRDefault="00C427E5" w:rsidP="008818CB">
    <w:pPr>
      <w:rPr>
        <w:sz w:val="16"/>
        <w:szCs w:val="16"/>
      </w:rPr>
    </w:pPr>
    <w:r w:rsidRPr="00DB5B16">
      <w:rPr>
        <w:sz w:val="16"/>
        <w:szCs w:val="16"/>
      </w:rPr>
      <w:t>1700-63.08</w:t>
    </w:r>
    <w:r>
      <w:rPr>
        <w:sz w:val="16"/>
        <w:szCs w:val="16"/>
      </w:rPr>
      <w:t xml:space="preserve"> – V</w:t>
    </w:r>
    <w:proofErr w:type="gramStart"/>
    <w:r>
      <w:rPr>
        <w:sz w:val="16"/>
        <w:szCs w:val="16"/>
      </w:rPr>
      <w:t>:02</w:t>
    </w:r>
    <w:proofErr w:type="gramEnd"/>
    <w:r w:rsidRPr="008818CB">
      <w:rPr>
        <w:sz w:val="16"/>
        <w:szCs w:val="16"/>
      </w:rPr>
      <w:tab/>
    </w:r>
    <w:r w:rsidRPr="008818CB">
      <w:rPr>
        <w:sz w:val="16"/>
        <w:szCs w:val="16"/>
      </w:rPr>
      <w:tab/>
    </w:r>
    <w:r w:rsidRPr="008818CB">
      <w:rPr>
        <w:sz w:val="16"/>
        <w:szCs w:val="16"/>
      </w:rPr>
      <w:tab/>
    </w:r>
    <w:r w:rsidRPr="008818CB">
      <w:rPr>
        <w:sz w:val="16"/>
        <w:szCs w:val="16"/>
      </w:rPr>
      <w:tab/>
    </w:r>
    <w:r w:rsidRPr="008818CB">
      <w:rPr>
        <w:sz w:val="16"/>
        <w:szCs w:val="16"/>
      </w:rPr>
      <w:tab/>
    </w:r>
    <w:r w:rsidRPr="008818CB">
      <w:rPr>
        <w:sz w:val="16"/>
        <w:szCs w:val="16"/>
      </w:rPr>
      <w:tab/>
    </w:r>
    <w:r w:rsidRPr="008818CB">
      <w:rPr>
        <w:sz w:val="16"/>
        <w:szCs w:val="16"/>
      </w:rPr>
      <w:tab/>
    </w:r>
    <w:r w:rsidRPr="008818CB">
      <w:rPr>
        <w:sz w:val="16"/>
        <w:szCs w:val="16"/>
      </w:rPr>
      <w:tab/>
    </w:r>
    <w:r w:rsidRPr="008818CB">
      <w:rPr>
        <w:sz w:val="16"/>
        <w:szCs w:val="16"/>
      </w:rPr>
      <w:tab/>
    </w:r>
    <w:proofErr w:type="spellStart"/>
    <w:r w:rsidRPr="008818CB">
      <w:rPr>
        <w:sz w:val="16"/>
        <w:szCs w:val="16"/>
      </w:rPr>
      <w:t>Pág</w:t>
    </w:r>
    <w:proofErr w:type="spellEnd"/>
    <w:r w:rsidRPr="008818CB">
      <w:rPr>
        <w:sz w:val="16"/>
        <w:szCs w:val="16"/>
      </w:rPr>
      <w:t xml:space="preserve"> </w:t>
    </w:r>
    <w:r w:rsidRPr="008818CB">
      <w:rPr>
        <w:sz w:val="16"/>
        <w:szCs w:val="16"/>
      </w:rPr>
      <w:fldChar w:fldCharType="begin"/>
    </w:r>
    <w:r w:rsidRPr="008818CB">
      <w:rPr>
        <w:sz w:val="16"/>
        <w:szCs w:val="16"/>
      </w:rPr>
      <w:instrText xml:space="preserve"> PAGE </w:instrText>
    </w:r>
    <w:r w:rsidRPr="008818CB">
      <w:rPr>
        <w:sz w:val="16"/>
        <w:szCs w:val="16"/>
      </w:rPr>
      <w:fldChar w:fldCharType="separate"/>
    </w:r>
    <w:r w:rsidR="00C802E3">
      <w:rPr>
        <w:noProof/>
        <w:sz w:val="16"/>
        <w:szCs w:val="16"/>
      </w:rPr>
      <w:t>1</w:t>
    </w:r>
    <w:r w:rsidRPr="008818CB">
      <w:rPr>
        <w:sz w:val="16"/>
        <w:szCs w:val="16"/>
      </w:rPr>
      <w:fldChar w:fldCharType="end"/>
    </w:r>
    <w:r w:rsidRPr="008818CB">
      <w:rPr>
        <w:sz w:val="16"/>
        <w:szCs w:val="16"/>
      </w:rPr>
      <w:t xml:space="preserve"> de </w:t>
    </w:r>
    <w:r w:rsidRPr="008818CB">
      <w:rPr>
        <w:sz w:val="16"/>
        <w:szCs w:val="16"/>
      </w:rPr>
      <w:fldChar w:fldCharType="begin"/>
    </w:r>
    <w:r w:rsidRPr="008818CB">
      <w:rPr>
        <w:sz w:val="16"/>
        <w:szCs w:val="16"/>
      </w:rPr>
      <w:instrText xml:space="preserve"> NUMPAGES  </w:instrText>
    </w:r>
    <w:r w:rsidRPr="008818CB">
      <w:rPr>
        <w:sz w:val="16"/>
        <w:szCs w:val="16"/>
      </w:rPr>
      <w:fldChar w:fldCharType="separate"/>
    </w:r>
    <w:r w:rsidR="00C802E3">
      <w:rPr>
        <w:noProof/>
        <w:sz w:val="16"/>
        <w:szCs w:val="16"/>
      </w:rPr>
      <w:t>2</w:t>
    </w:r>
    <w:r w:rsidRPr="008818CB">
      <w:rPr>
        <w:sz w:val="16"/>
        <w:szCs w:val="16"/>
      </w:rPr>
      <w:fldChar w:fldCharType="end"/>
    </w:r>
  </w:p>
  <w:p w:rsidR="00C427E5" w:rsidRDefault="00C427E5" w:rsidP="008818CB">
    <w:pPr>
      <w:pStyle w:val="Piedepgina"/>
      <w:jc w:val="left"/>
      <w:rPr>
        <w:sz w:val="16"/>
        <w:szCs w:val="16"/>
      </w:rPr>
    </w:pPr>
  </w:p>
  <w:p w:rsidR="00C427E5" w:rsidRDefault="00C427E5" w:rsidP="00CF4C5F">
    <w:pPr>
      <w:pStyle w:val="Piedepgina"/>
      <w:jc w:val="right"/>
      <w:rPr>
        <w:sz w:val="16"/>
        <w:szCs w:val="16"/>
      </w:rPr>
    </w:pPr>
  </w:p>
  <w:p w:rsidR="00C427E5" w:rsidRPr="00CF4C5F" w:rsidRDefault="00C427E5" w:rsidP="00CF4C5F">
    <w:pPr>
      <w:pStyle w:val="Piedepgina"/>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7E5" w:rsidRDefault="00C427E5" w:rsidP="00A768F8">
      <w:r>
        <w:separator/>
      </w:r>
    </w:p>
  </w:footnote>
  <w:footnote w:type="continuationSeparator" w:id="0">
    <w:p w:rsidR="00C427E5" w:rsidRDefault="00C427E5" w:rsidP="00A76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7E5" w:rsidRDefault="00C427E5">
    <w:pPr>
      <w:pStyle w:val="Encabezado"/>
      <w:jc w:val="right"/>
    </w:pPr>
  </w:p>
  <w:p w:rsidR="00C427E5" w:rsidRDefault="00C427E5" w:rsidP="007A23B4">
    <w:pPr>
      <w:pStyle w:val="Encabezado"/>
      <w:ind w:left="2832"/>
      <w:jc w:val="right"/>
    </w:pPr>
    <w:r>
      <w:t xml:space="preserve"> </w:t>
    </w:r>
  </w:p>
  <w:p w:rsidR="00C427E5" w:rsidRDefault="00C427E5">
    <w:pPr>
      <w:pStyle w:val="Encabezado"/>
      <w:jc w:val="right"/>
    </w:pPr>
  </w:p>
  <w:tbl>
    <w:tblPr>
      <w:tblW w:w="0" w:type="auto"/>
      <w:tblLook w:val="04A0" w:firstRow="1" w:lastRow="0" w:firstColumn="1" w:lastColumn="0" w:noHBand="0" w:noVBand="1"/>
    </w:tblPr>
    <w:tblGrid>
      <w:gridCol w:w="2746"/>
      <w:gridCol w:w="3930"/>
      <w:gridCol w:w="2329"/>
    </w:tblGrid>
    <w:tr w:rsidR="00C427E5" w:rsidRPr="00FE54C8" w:rsidTr="004464C2">
      <w:trPr>
        <w:trHeight w:val="1286"/>
      </w:trPr>
      <w:tc>
        <w:tcPr>
          <w:tcW w:w="2943" w:type="dxa"/>
        </w:tcPr>
        <w:p w:rsidR="00C427E5" w:rsidRDefault="00C427E5" w:rsidP="004464C2">
          <w:pPr>
            <w:pStyle w:val="Encabezado"/>
          </w:pPr>
        </w:p>
      </w:tc>
      <w:tc>
        <w:tcPr>
          <w:tcW w:w="4111" w:type="dxa"/>
        </w:tcPr>
        <w:p w:rsidR="00C427E5" w:rsidRDefault="00C427E5" w:rsidP="004464C2">
          <w:pPr>
            <w:pStyle w:val="Encabezado"/>
            <w:jc w:val="center"/>
            <w:rPr>
              <w:rFonts w:ascii="Tahoma" w:hAnsi="Tahoma" w:cs="Tahoma"/>
              <w:b/>
              <w:sz w:val="18"/>
              <w:szCs w:val="18"/>
            </w:rPr>
          </w:pPr>
          <w:r>
            <w:rPr>
              <w:rFonts w:ascii="Tahoma" w:hAnsi="Tahoma" w:cs="Tahoma"/>
              <w:b/>
              <w:noProof/>
              <w:sz w:val="18"/>
              <w:szCs w:val="18"/>
              <w:lang w:val="es-CO" w:eastAsia="es-CO"/>
            </w:rPr>
            <w:drawing>
              <wp:anchor distT="0" distB="0" distL="114300" distR="114300" simplePos="0" relativeHeight="251657216" behindDoc="0" locked="0" layoutInCell="1" allowOverlap="1">
                <wp:simplePos x="0" y="0"/>
                <wp:positionH relativeFrom="column">
                  <wp:posOffset>852805</wp:posOffset>
                </wp:positionH>
                <wp:positionV relativeFrom="paragraph">
                  <wp:posOffset>26670</wp:posOffset>
                </wp:positionV>
                <wp:extent cx="626745" cy="542925"/>
                <wp:effectExtent l="19050" t="0" r="190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6745" cy="542925"/>
                        </a:xfrm>
                        <a:prstGeom prst="rect">
                          <a:avLst/>
                        </a:prstGeom>
                        <a:noFill/>
                        <a:ln w="9525">
                          <a:noFill/>
                          <a:miter lim="800000"/>
                          <a:headEnd/>
                          <a:tailEnd/>
                        </a:ln>
                      </pic:spPr>
                    </pic:pic>
                  </a:graphicData>
                </a:graphic>
              </wp:anchor>
            </w:drawing>
          </w:r>
        </w:p>
        <w:p w:rsidR="00C427E5" w:rsidRDefault="00C427E5" w:rsidP="004464C2">
          <w:pPr>
            <w:pStyle w:val="Encabezado"/>
            <w:jc w:val="center"/>
            <w:rPr>
              <w:rFonts w:ascii="Tahoma" w:hAnsi="Tahoma" w:cs="Tahoma"/>
              <w:b/>
              <w:sz w:val="18"/>
              <w:szCs w:val="18"/>
            </w:rPr>
          </w:pPr>
        </w:p>
        <w:p w:rsidR="00C427E5" w:rsidRDefault="00C427E5" w:rsidP="004464C2">
          <w:pPr>
            <w:pStyle w:val="Encabezado"/>
            <w:jc w:val="center"/>
            <w:rPr>
              <w:rFonts w:ascii="Tahoma" w:hAnsi="Tahoma" w:cs="Tahoma"/>
              <w:b/>
              <w:sz w:val="18"/>
              <w:szCs w:val="18"/>
            </w:rPr>
          </w:pPr>
        </w:p>
        <w:p w:rsidR="00C427E5" w:rsidRDefault="00C427E5" w:rsidP="004464C2">
          <w:pPr>
            <w:pStyle w:val="Encabezado"/>
            <w:jc w:val="center"/>
            <w:rPr>
              <w:rFonts w:ascii="Tahoma" w:hAnsi="Tahoma" w:cs="Tahoma"/>
              <w:b/>
              <w:sz w:val="18"/>
              <w:szCs w:val="18"/>
            </w:rPr>
          </w:pPr>
        </w:p>
        <w:p w:rsidR="00C427E5" w:rsidRPr="00E438F7" w:rsidRDefault="00C427E5" w:rsidP="004464C2">
          <w:pPr>
            <w:pStyle w:val="Encabezado"/>
            <w:jc w:val="center"/>
            <w:rPr>
              <w:rFonts w:ascii="Tahoma" w:hAnsi="Tahoma" w:cs="Tahoma"/>
              <w:b/>
              <w:sz w:val="18"/>
              <w:szCs w:val="18"/>
            </w:rPr>
          </w:pPr>
          <w:r w:rsidRPr="00E438F7">
            <w:rPr>
              <w:rFonts w:ascii="Tahoma" w:hAnsi="Tahoma" w:cs="Tahoma"/>
              <w:b/>
              <w:sz w:val="18"/>
              <w:szCs w:val="18"/>
            </w:rPr>
            <w:t>GOBERNACIÓN</w:t>
          </w:r>
        </w:p>
        <w:p w:rsidR="00C427E5" w:rsidRPr="00E438F7" w:rsidRDefault="00C427E5" w:rsidP="004464C2">
          <w:pPr>
            <w:pStyle w:val="Encabezado"/>
            <w:jc w:val="center"/>
            <w:rPr>
              <w:rFonts w:ascii="Tahoma" w:hAnsi="Tahoma" w:cs="Tahoma"/>
              <w:sz w:val="18"/>
              <w:szCs w:val="18"/>
            </w:rPr>
          </w:pPr>
          <w:r w:rsidRPr="00E438F7">
            <w:rPr>
              <w:rFonts w:ascii="Tahoma" w:hAnsi="Tahoma" w:cs="Tahoma"/>
              <w:sz w:val="18"/>
              <w:szCs w:val="18"/>
            </w:rPr>
            <w:t>Departamento Archipiélago de San Andrés,</w:t>
          </w:r>
        </w:p>
        <w:p w:rsidR="00C427E5" w:rsidRPr="00E438F7" w:rsidRDefault="00C427E5" w:rsidP="004464C2">
          <w:pPr>
            <w:pStyle w:val="Encabezado"/>
            <w:jc w:val="center"/>
            <w:rPr>
              <w:rFonts w:ascii="Tahoma" w:hAnsi="Tahoma" w:cs="Tahoma"/>
              <w:noProof/>
              <w:sz w:val="18"/>
              <w:szCs w:val="18"/>
            </w:rPr>
          </w:pPr>
          <w:r w:rsidRPr="00E438F7">
            <w:rPr>
              <w:rFonts w:ascii="Tahoma" w:hAnsi="Tahoma" w:cs="Tahoma"/>
              <w:sz w:val="18"/>
              <w:szCs w:val="18"/>
            </w:rPr>
            <w:t>Providencia y Santa Catalina</w:t>
          </w:r>
        </w:p>
        <w:p w:rsidR="00C427E5" w:rsidRDefault="00C427E5" w:rsidP="004464C2">
          <w:pPr>
            <w:jc w:val="center"/>
            <w:rPr>
              <w:rFonts w:ascii="French Script MT" w:hAnsi="French Script MT" w:cs="Tahoma"/>
              <w:noProof/>
              <w:sz w:val="28"/>
              <w:szCs w:val="28"/>
            </w:rPr>
          </w:pPr>
          <w:r w:rsidRPr="00E438F7">
            <w:rPr>
              <w:rFonts w:ascii="French Script MT" w:hAnsi="French Script MT" w:cs="Tahoma"/>
              <w:noProof/>
              <w:sz w:val="28"/>
              <w:szCs w:val="28"/>
            </w:rPr>
            <w:t>Reserva de Biosfera Seaflower</w:t>
          </w:r>
        </w:p>
        <w:p w:rsidR="00C427E5" w:rsidRPr="008818CB" w:rsidRDefault="00C427E5" w:rsidP="008818CB">
          <w:pPr>
            <w:pStyle w:val="Piedepgina"/>
            <w:ind w:right="-1"/>
            <w:jc w:val="center"/>
            <w:rPr>
              <w:rFonts w:ascii="Bookman Old Style" w:hAnsi="Bookman Old Style"/>
              <w:sz w:val="18"/>
              <w:szCs w:val="18"/>
              <w:lang w:val="en-US"/>
            </w:rPr>
          </w:pPr>
          <w:r w:rsidRPr="008818CB">
            <w:rPr>
              <w:rFonts w:ascii="Bookman Old Style" w:hAnsi="Bookman Old Style"/>
              <w:i/>
              <w:sz w:val="18"/>
              <w:szCs w:val="18"/>
              <w:lang w:val="en-US"/>
            </w:rPr>
            <w:t xml:space="preserve">Nit: 892.400.038-2 </w:t>
          </w:r>
        </w:p>
      </w:tc>
      <w:tc>
        <w:tcPr>
          <w:tcW w:w="2493" w:type="dxa"/>
        </w:tcPr>
        <w:p w:rsidR="00C427E5" w:rsidRPr="00542CC6" w:rsidRDefault="00C427E5" w:rsidP="004464C2">
          <w:pPr>
            <w:pStyle w:val="Encabezado"/>
            <w:rPr>
              <w:lang w:val="en-US"/>
            </w:rPr>
          </w:pPr>
        </w:p>
      </w:tc>
    </w:tr>
  </w:tbl>
  <w:p w:rsidR="00C427E5" w:rsidRDefault="00C427E5" w:rsidP="00096E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57C2"/>
    <w:multiLevelType w:val="multilevel"/>
    <w:tmpl w:val="F572C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45635E"/>
    <w:multiLevelType w:val="hybridMultilevel"/>
    <w:tmpl w:val="1AD829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38DB76AA"/>
    <w:multiLevelType w:val="hybridMultilevel"/>
    <w:tmpl w:val="5F72F14C"/>
    <w:lvl w:ilvl="0" w:tplc="8096A0C0">
      <w:start w:val="1"/>
      <w:numFmt w:val="decimal"/>
      <w:lvlText w:val="%1."/>
      <w:lvlJc w:val="left"/>
      <w:pPr>
        <w:ind w:left="523" w:hanging="360"/>
      </w:pPr>
      <w:rPr>
        <w:rFonts w:hint="default"/>
        <w:i w:val="0"/>
      </w:rPr>
    </w:lvl>
    <w:lvl w:ilvl="1" w:tplc="240A0019" w:tentative="1">
      <w:start w:val="1"/>
      <w:numFmt w:val="lowerLetter"/>
      <w:lvlText w:val="%2."/>
      <w:lvlJc w:val="left"/>
      <w:pPr>
        <w:ind w:left="1243" w:hanging="360"/>
      </w:pPr>
    </w:lvl>
    <w:lvl w:ilvl="2" w:tplc="240A001B" w:tentative="1">
      <w:start w:val="1"/>
      <w:numFmt w:val="lowerRoman"/>
      <w:lvlText w:val="%3."/>
      <w:lvlJc w:val="right"/>
      <w:pPr>
        <w:ind w:left="1963" w:hanging="180"/>
      </w:pPr>
    </w:lvl>
    <w:lvl w:ilvl="3" w:tplc="240A000F" w:tentative="1">
      <w:start w:val="1"/>
      <w:numFmt w:val="decimal"/>
      <w:lvlText w:val="%4."/>
      <w:lvlJc w:val="left"/>
      <w:pPr>
        <w:ind w:left="2683" w:hanging="360"/>
      </w:pPr>
    </w:lvl>
    <w:lvl w:ilvl="4" w:tplc="240A0019" w:tentative="1">
      <w:start w:val="1"/>
      <w:numFmt w:val="lowerLetter"/>
      <w:lvlText w:val="%5."/>
      <w:lvlJc w:val="left"/>
      <w:pPr>
        <w:ind w:left="3403" w:hanging="360"/>
      </w:pPr>
    </w:lvl>
    <w:lvl w:ilvl="5" w:tplc="240A001B" w:tentative="1">
      <w:start w:val="1"/>
      <w:numFmt w:val="lowerRoman"/>
      <w:lvlText w:val="%6."/>
      <w:lvlJc w:val="right"/>
      <w:pPr>
        <w:ind w:left="4123" w:hanging="180"/>
      </w:pPr>
    </w:lvl>
    <w:lvl w:ilvl="6" w:tplc="240A000F" w:tentative="1">
      <w:start w:val="1"/>
      <w:numFmt w:val="decimal"/>
      <w:lvlText w:val="%7."/>
      <w:lvlJc w:val="left"/>
      <w:pPr>
        <w:ind w:left="4843" w:hanging="360"/>
      </w:pPr>
    </w:lvl>
    <w:lvl w:ilvl="7" w:tplc="240A0019" w:tentative="1">
      <w:start w:val="1"/>
      <w:numFmt w:val="lowerLetter"/>
      <w:lvlText w:val="%8."/>
      <w:lvlJc w:val="left"/>
      <w:pPr>
        <w:ind w:left="5563" w:hanging="360"/>
      </w:pPr>
    </w:lvl>
    <w:lvl w:ilvl="8" w:tplc="240A001B" w:tentative="1">
      <w:start w:val="1"/>
      <w:numFmt w:val="lowerRoman"/>
      <w:lvlText w:val="%9."/>
      <w:lvlJc w:val="right"/>
      <w:pPr>
        <w:ind w:left="6283" w:hanging="180"/>
      </w:pPr>
    </w:lvl>
  </w:abstractNum>
  <w:abstractNum w:abstractNumId="3">
    <w:nsid w:val="4ED80718"/>
    <w:multiLevelType w:val="hybridMultilevel"/>
    <w:tmpl w:val="B4907C4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65552E6E"/>
    <w:multiLevelType w:val="multilevel"/>
    <w:tmpl w:val="DEA62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B464C8"/>
    <w:multiLevelType w:val="multilevel"/>
    <w:tmpl w:val="DB4ED4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D9254C"/>
    <w:multiLevelType w:val="hybridMultilevel"/>
    <w:tmpl w:val="415E452E"/>
    <w:lvl w:ilvl="0" w:tplc="672A2A7C">
      <w:start w:val="1"/>
      <w:numFmt w:val="decimal"/>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7">
    <w:nsid w:val="77AF579C"/>
    <w:multiLevelType w:val="hybridMultilevel"/>
    <w:tmpl w:val="75944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mailMerge>
    <w:mainDocumentType w:val="formLetters"/>
    <w:dataType w:val="textFile"/>
    <w:activeRecord w:val="-1"/>
    <w:odso/>
  </w:mailMerge>
  <w:defaultTabStop w:val="708"/>
  <w:hyphenationZone w:val="425"/>
  <w:characterSpacingControl w:val="doNotCompress"/>
  <w:hdrShapeDefaults>
    <o:shapedefaults v:ext="edit" spidmax="79873">
      <o:colormru v:ext="edit" colors="#26fa30,lime"/>
      <o:colormenu v:ext="edit" fillcolor="none" strokecolor="#ffc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9F"/>
    <w:rsid w:val="00015E77"/>
    <w:rsid w:val="00024351"/>
    <w:rsid w:val="0002504B"/>
    <w:rsid w:val="00031B09"/>
    <w:rsid w:val="00045013"/>
    <w:rsid w:val="00060C17"/>
    <w:rsid w:val="00096E84"/>
    <w:rsid w:val="0009772C"/>
    <w:rsid w:val="000A571B"/>
    <w:rsid w:val="000A7EF0"/>
    <w:rsid w:val="000B6CAA"/>
    <w:rsid w:val="000C2D57"/>
    <w:rsid w:val="000E1856"/>
    <w:rsid w:val="000E4C8F"/>
    <w:rsid w:val="000E7058"/>
    <w:rsid w:val="000F2E65"/>
    <w:rsid w:val="0011666F"/>
    <w:rsid w:val="00150D01"/>
    <w:rsid w:val="001539CF"/>
    <w:rsid w:val="00157867"/>
    <w:rsid w:val="00164325"/>
    <w:rsid w:val="00174461"/>
    <w:rsid w:val="00175AAF"/>
    <w:rsid w:val="00175CFC"/>
    <w:rsid w:val="00191577"/>
    <w:rsid w:val="001960DF"/>
    <w:rsid w:val="001A2A39"/>
    <w:rsid w:val="001B04EE"/>
    <w:rsid w:val="001B3A4C"/>
    <w:rsid w:val="001D6C7C"/>
    <w:rsid w:val="001E2C14"/>
    <w:rsid w:val="0020041F"/>
    <w:rsid w:val="002033B6"/>
    <w:rsid w:val="00230761"/>
    <w:rsid w:val="002573F6"/>
    <w:rsid w:val="00261566"/>
    <w:rsid w:val="0027448E"/>
    <w:rsid w:val="0028580C"/>
    <w:rsid w:val="00297172"/>
    <w:rsid w:val="002A04DC"/>
    <w:rsid w:val="002A527A"/>
    <w:rsid w:val="002B6C06"/>
    <w:rsid w:val="002C1F2C"/>
    <w:rsid w:val="002E170C"/>
    <w:rsid w:val="00305C87"/>
    <w:rsid w:val="00330B42"/>
    <w:rsid w:val="00332228"/>
    <w:rsid w:val="003805C3"/>
    <w:rsid w:val="00390986"/>
    <w:rsid w:val="003B677E"/>
    <w:rsid w:val="003C599B"/>
    <w:rsid w:val="003E1B86"/>
    <w:rsid w:val="00420097"/>
    <w:rsid w:val="00426E8E"/>
    <w:rsid w:val="0042761C"/>
    <w:rsid w:val="00445C7F"/>
    <w:rsid w:val="004464C2"/>
    <w:rsid w:val="0046068C"/>
    <w:rsid w:val="00476C1F"/>
    <w:rsid w:val="00485151"/>
    <w:rsid w:val="0048685C"/>
    <w:rsid w:val="00490CAD"/>
    <w:rsid w:val="00497786"/>
    <w:rsid w:val="00497CCC"/>
    <w:rsid w:val="004A3567"/>
    <w:rsid w:val="00511C88"/>
    <w:rsid w:val="005128CA"/>
    <w:rsid w:val="005155E4"/>
    <w:rsid w:val="00516A51"/>
    <w:rsid w:val="005204AF"/>
    <w:rsid w:val="00525A86"/>
    <w:rsid w:val="005270E3"/>
    <w:rsid w:val="00542CC6"/>
    <w:rsid w:val="005635B0"/>
    <w:rsid w:val="00584C3F"/>
    <w:rsid w:val="005A19B0"/>
    <w:rsid w:val="005B24C0"/>
    <w:rsid w:val="005C3DB2"/>
    <w:rsid w:val="005C57CE"/>
    <w:rsid w:val="005C67C2"/>
    <w:rsid w:val="00607A37"/>
    <w:rsid w:val="00614811"/>
    <w:rsid w:val="006332A0"/>
    <w:rsid w:val="00655B49"/>
    <w:rsid w:val="006571CE"/>
    <w:rsid w:val="00661E11"/>
    <w:rsid w:val="00673887"/>
    <w:rsid w:val="00675AB2"/>
    <w:rsid w:val="006A6497"/>
    <w:rsid w:val="006B6E41"/>
    <w:rsid w:val="006E53FD"/>
    <w:rsid w:val="006F22F1"/>
    <w:rsid w:val="00705A97"/>
    <w:rsid w:val="00716B7D"/>
    <w:rsid w:val="00744B7D"/>
    <w:rsid w:val="00762A9C"/>
    <w:rsid w:val="0077188C"/>
    <w:rsid w:val="007976AE"/>
    <w:rsid w:val="007A23B4"/>
    <w:rsid w:val="007F01E9"/>
    <w:rsid w:val="00857A17"/>
    <w:rsid w:val="00872C06"/>
    <w:rsid w:val="008818CB"/>
    <w:rsid w:val="008851B8"/>
    <w:rsid w:val="008A7858"/>
    <w:rsid w:val="008E5C07"/>
    <w:rsid w:val="008F6172"/>
    <w:rsid w:val="00902E61"/>
    <w:rsid w:val="00910160"/>
    <w:rsid w:val="00914846"/>
    <w:rsid w:val="00927A61"/>
    <w:rsid w:val="00930F31"/>
    <w:rsid w:val="00934738"/>
    <w:rsid w:val="00953F4D"/>
    <w:rsid w:val="00980BF3"/>
    <w:rsid w:val="009818E5"/>
    <w:rsid w:val="009945B4"/>
    <w:rsid w:val="009D7AD0"/>
    <w:rsid w:val="009F0C0E"/>
    <w:rsid w:val="009F7691"/>
    <w:rsid w:val="00A01F5B"/>
    <w:rsid w:val="00A2004D"/>
    <w:rsid w:val="00A2502A"/>
    <w:rsid w:val="00A303B0"/>
    <w:rsid w:val="00A34654"/>
    <w:rsid w:val="00A73CFD"/>
    <w:rsid w:val="00A74AAD"/>
    <w:rsid w:val="00A768F8"/>
    <w:rsid w:val="00A9026D"/>
    <w:rsid w:val="00A955A5"/>
    <w:rsid w:val="00A967AB"/>
    <w:rsid w:val="00AC02F3"/>
    <w:rsid w:val="00AC18AD"/>
    <w:rsid w:val="00AC489A"/>
    <w:rsid w:val="00B06961"/>
    <w:rsid w:val="00B33BAF"/>
    <w:rsid w:val="00B349D8"/>
    <w:rsid w:val="00B64BD9"/>
    <w:rsid w:val="00B77F68"/>
    <w:rsid w:val="00B81CD4"/>
    <w:rsid w:val="00B82993"/>
    <w:rsid w:val="00B868EB"/>
    <w:rsid w:val="00B910B7"/>
    <w:rsid w:val="00B97584"/>
    <w:rsid w:val="00BE2FFC"/>
    <w:rsid w:val="00BF3AD2"/>
    <w:rsid w:val="00BF77F3"/>
    <w:rsid w:val="00C00563"/>
    <w:rsid w:val="00C151E1"/>
    <w:rsid w:val="00C17615"/>
    <w:rsid w:val="00C359F8"/>
    <w:rsid w:val="00C427E5"/>
    <w:rsid w:val="00C47195"/>
    <w:rsid w:val="00C72FDC"/>
    <w:rsid w:val="00C74B15"/>
    <w:rsid w:val="00C802E3"/>
    <w:rsid w:val="00C86211"/>
    <w:rsid w:val="00C9235E"/>
    <w:rsid w:val="00C94537"/>
    <w:rsid w:val="00C94834"/>
    <w:rsid w:val="00C979C5"/>
    <w:rsid w:val="00CB053C"/>
    <w:rsid w:val="00CB51EB"/>
    <w:rsid w:val="00CC1733"/>
    <w:rsid w:val="00CC37BB"/>
    <w:rsid w:val="00CD63F1"/>
    <w:rsid w:val="00CE07EE"/>
    <w:rsid w:val="00CF4C5F"/>
    <w:rsid w:val="00D2402F"/>
    <w:rsid w:val="00D26EE7"/>
    <w:rsid w:val="00D36135"/>
    <w:rsid w:val="00D46F20"/>
    <w:rsid w:val="00D554C9"/>
    <w:rsid w:val="00D60783"/>
    <w:rsid w:val="00D6138E"/>
    <w:rsid w:val="00D72492"/>
    <w:rsid w:val="00D84A68"/>
    <w:rsid w:val="00DA6BC0"/>
    <w:rsid w:val="00DB2ED7"/>
    <w:rsid w:val="00DB5B16"/>
    <w:rsid w:val="00DC5325"/>
    <w:rsid w:val="00DD4E73"/>
    <w:rsid w:val="00DE47F1"/>
    <w:rsid w:val="00E0430B"/>
    <w:rsid w:val="00E064BB"/>
    <w:rsid w:val="00E06C9F"/>
    <w:rsid w:val="00E231E0"/>
    <w:rsid w:val="00E3117B"/>
    <w:rsid w:val="00E32C38"/>
    <w:rsid w:val="00E60933"/>
    <w:rsid w:val="00E70013"/>
    <w:rsid w:val="00E95249"/>
    <w:rsid w:val="00E95936"/>
    <w:rsid w:val="00EC30F6"/>
    <w:rsid w:val="00EE0F48"/>
    <w:rsid w:val="00EF0AEE"/>
    <w:rsid w:val="00EF3639"/>
    <w:rsid w:val="00EF5FB7"/>
    <w:rsid w:val="00F00110"/>
    <w:rsid w:val="00F063A9"/>
    <w:rsid w:val="00F077CA"/>
    <w:rsid w:val="00F76551"/>
    <w:rsid w:val="00F925D1"/>
    <w:rsid w:val="00FA20BC"/>
    <w:rsid w:val="00FB24C6"/>
    <w:rsid w:val="00FE10D8"/>
    <w:rsid w:val="00FE54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colormru v:ext="edit" colors="#26fa30,lime"/>
      <o:colormenu v:ext="edit" fillcolor="none" strokecolor="#ffc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F8"/>
    <w:pPr>
      <w:jc w:val="both"/>
    </w:pPr>
    <w:rPr>
      <w:rFonts w:ascii="Arial" w:eastAsia="Times New Roman" w:hAnsi="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768F8"/>
    <w:pPr>
      <w:tabs>
        <w:tab w:val="center" w:pos="4252"/>
        <w:tab w:val="right" w:pos="8504"/>
      </w:tabs>
    </w:pPr>
  </w:style>
  <w:style w:type="character" w:customStyle="1" w:styleId="EncabezadoCar">
    <w:name w:val="Encabezado Car"/>
    <w:basedOn w:val="Fuentedeprrafopredeter"/>
    <w:link w:val="Encabezado"/>
    <w:rsid w:val="00A768F8"/>
    <w:rPr>
      <w:rFonts w:ascii="Arial" w:eastAsia="Times New Roman" w:hAnsi="Arial" w:cs="Times New Roman"/>
      <w:szCs w:val="20"/>
      <w:lang w:val="es-ES" w:eastAsia="es-ES"/>
    </w:rPr>
  </w:style>
  <w:style w:type="paragraph" w:styleId="Piedepgina">
    <w:name w:val="footer"/>
    <w:basedOn w:val="Normal"/>
    <w:link w:val="PiedepginaCar"/>
    <w:rsid w:val="00A768F8"/>
    <w:pPr>
      <w:tabs>
        <w:tab w:val="center" w:pos="4252"/>
        <w:tab w:val="right" w:pos="8504"/>
      </w:tabs>
    </w:pPr>
  </w:style>
  <w:style w:type="character" w:customStyle="1" w:styleId="PiedepginaCar">
    <w:name w:val="Pie de página Car"/>
    <w:basedOn w:val="Fuentedeprrafopredeter"/>
    <w:link w:val="Piedepgina"/>
    <w:rsid w:val="00A768F8"/>
    <w:rPr>
      <w:rFonts w:ascii="Arial" w:eastAsia="Times New Roman" w:hAnsi="Arial" w:cs="Times New Roman"/>
      <w:szCs w:val="20"/>
      <w:lang w:val="es-ES" w:eastAsia="es-ES"/>
    </w:rPr>
  </w:style>
  <w:style w:type="paragraph" w:styleId="Epgrafe">
    <w:name w:val="caption"/>
    <w:basedOn w:val="Normal"/>
    <w:next w:val="Normal"/>
    <w:qFormat/>
    <w:rsid w:val="00A768F8"/>
    <w:pPr>
      <w:jc w:val="center"/>
    </w:pPr>
    <w:rPr>
      <w:b/>
    </w:rPr>
  </w:style>
  <w:style w:type="paragraph" w:styleId="Textodeglobo">
    <w:name w:val="Balloon Text"/>
    <w:basedOn w:val="Normal"/>
    <w:link w:val="TextodegloboCar"/>
    <w:uiPriority w:val="99"/>
    <w:semiHidden/>
    <w:unhideWhenUsed/>
    <w:rsid w:val="00A76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A768F8"/>
    <w:rPr>
      <w:rFonts w:ascii="Tahoma" w:eastAsia="Times New Roman" w:hAnsi="Tahoma" w:cs="Tahoma"/>
      <w:sz w:val="16"/>
      <w:szCs w:val="16"/>
      <w:lang w:val="es-ES" w:eastAsia="es-ES"/>
    </w:rPr>
  </w:style>
  <w:style w:type="character" w:styleId="nfasis">
    <w:name w:val="Emphasis"/>
    <w:basedOn w:val="Fuentedeprrafopredeter"/>
    <w:uiPriority w:val="20"/>
    <w:qFormat/>
    <w:rsid w:val="000C2D57"/>
    <w:rPr>
      <w:i/>
      <w:iCs/>
    </w:rPr>
  </w:style>
  <w:style w:type="character" w:styleId="Textoennegrita">
    <w:name w:val="Strong"/>
    <w:basedOn w:val="Fuentedeprrafopredeter"/>
    <w:uiPriority w:val="22"/>
    <w:qFormat/>
    <w:rsid w:val="000C2D57"/>
    <w:rPr>
      <w:b/>
      <w:bCs/>
    </w:rPr>
  </w:style>
  <w:style w:type="paragraph" w:customStyle="1" w:styleId="ecxmsonormal">
    <w:name w:val="ecxmsonormal"/>
    <w:basedOn w:val="Normal"/>
    <w:rsid w:val="000C2D57"/>
    <w:pPr>
      <w:spacing w:after="324"/>
      <w:jc w:val="left"/>
    </w:pPr>
    <w:rPr>
      <w:rFonts w:ascii="Times New Roman" w:hAnsi="Times New Roman"/>
      <w:sz w:val="24"/>
      <w:szCs w:val="24"/>
      <w:lang w:val="es-CO" w:eastAsia="es-CO"/>
    </w:rPr>
  </w:style>
  <w:style w:type="paragraph" w:customStyle="1" w:styleId="ecxmsolistparagraph">
    <w:name w:val="ecxmsolistparagraph"/>
    <w:basedOn w:val="Normal"/>
    <w:rsid w:val="000C2D57"/>
    <w:pPr>
      <w:spacing w:after="324"/>
      <w:jc w:val="left"/>
    </w:pPr>
    <w:rPr>
      <w:rFonts w:ascii="Times New Roman" w:hAnsi="Times New Roman"/>
      <w:sz w:val="24"/>
      <w:szCs w:val="24"/>
      <w:lang w:val="es-CO" w:eastAsia="es-CO"/>
    </w:rPr>
  </w:style>
  <w:style w:type="paragraph" w:styleId="Prrafodelista">
    <w:name w:val="List Paragraph"/>
    <w:basedOn w:val="Normal"/>
    <w:uiPriority w:val="34"/>
    <w:qFormat/>
    <w:rsid w:val="00BF3AD2"/>
    <w:pPr>
      <w:ind w:left="720"/>
      <w:contextualSpacing/>
    </w:pPr>
  </w:style>
  <w:style w:type="table" w:styleId="Tablaconcuadrcula">
    <w:name w:val="Table Grid"/>
    <w:basedOn w:val="Tablanormal"/>
    <w:uiPriority w:val="59"/>
    <w:rsid w:val="0033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497786"/>
    <w:pPr>
      <w:spacing w:before="100" w:beforeAutospacing="1" w:after="100" w:afterAutospacing="1"/>
      <w:jc w:val="left"/>
    </w:pPr>
    <w:rPr>
      <w:rFonts w:ascii="Times New Roman" w:hAnsi="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F8"/>
    <w:pPr>
      <w:jc w:val="both"/>
    </w:pPr>
    <w:rPr>
      <w:rFonts w:ascii="Arial" w:eastAsia="Times New Roman" w:hAnsi="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768F8"/>
    <w:pPr>
      <w:tabs>
        <w:tab w:val="center" w:pos="4252"/>
        <w:tab w:val="right" w:pos="8504"/>
      </w:tabs>
    </w:pPr>
  </w:style>
  <w:style w:type="character" w:customStyle="1" w:styleId="EncabezadoCar">
    <w:name w:val="Encabezado Car"/>
    <w:basedOn w:val="Fuentedeprrafopredeter"/>
    <w:link w:val="Encabezado"/>
    <w:rsid w:val="00A768F8"/>
    <w:rPr>
      <w:rFonts w:ascii="Arial" w:eastAsia="Times New Roman" w:hAnsi="Arial" w:cs="Times New Roman"/>
      <w:szCs w:val="20"/>
      <w:lang w:val="es-ES" w:eastAsia="es-ES"/>
    </w:rPr>
  </w:style>
  <w:style w:type="paragraph" w:styleId="Piedepgina">
    <w:name w:val="footer"/>
    <w:basedOn w:val="Normal"/>
    <w:link w:val="PiedepginaCar"/>
    <w:rsid w:val="00A768F8"/>
    <w:pPr>
      <w:tabs>
        <w:tab w:val="center" w:pos="4252"/>
        <w:tab w:val="right" w:pos="8504"/>
      </w:tabs>
    </w:pPr>
  </w:style>
  <w:style w:type="character" w:customStyle="1" w:styleId="PiedepginaCar">
    <w:name w:val="Pie de página Car"/>
    <w:basedOn w:val="Fuentedeprrafopredeter"/>
    <w:link w:val="Piedepgina"/>
    <w:rsid w:val="00A768F8"/>
    <w:rPr>
      <w:rFonts w:ascii="Arial" w:eastAsia="Times New Roman" w:hAnsi="Arial" w:cs="Times New Roman"/>
      <w:szCs w:val="20"/>
      <w:lang w:val="es-ES" w:eastAsia="es-ES"/>
    </w:rPr>
  </w:style>
  <w:style w:type="paragraph" w:styleId="Epgrafe">
    <w:name w:val="caption"/>
    <w:basedOn w:val="Normal"/>
    <w:next w:val="Normal"/>
    <w:qFormat/>
    <w:rsid w:val="00A768F8"/>
    <w:pPr>
      <w:jc w:val="center"/>
    </w:pPr>
    <w:rPr>
      <w:b/>
    </w:rPr>
  </w:style>
  <w:style w:type="paragraph" w:styleId="Textodeglobo">
    <w:name w:val="Balloon Text"/>
    <w:basedOn w:val="Normal"/>
    <w:link w:val="TextodegloboCar"/>
    <w:uiPriority w:val="99"/>
    <w:semiHidden/>
    <w:unhideWhenUsed/>
    <w:rsid w:val="00A76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A768F8"/>
    <w:rPr>
      <w:rFonts w:ascii="Tahoma" w:eastAsia="Times New Roman" w:hAnsi="Tahoma" w:cs="Tahoma"/>
      <w:sz w:val="16"/>
      <w:szCs w:val="16"/>
      <w:lang w:val="es-ES" w:eastAsia="es-ES"/>
    </w:rPr>
  </w:style>
  <w:style w:type="character" w:styleId="nfasis">
    <w:name w:val="Emphasis"/>
    <w:basedOn w:val="Fuentedeprrafopredeter"/>
    <w:uiPriority w:val="20"/>
    <w:qFormat/>
    <w:rsid w:val="000C2D57"/>
    <w:rPr>
      <w:i/>
      <w:iCs/>
    </w:rPr>
  </w:style>
  <w:style w:type="character" w:styleId="Textoennegrita">
    <w:name w:val="Strong"/>
    <w:basedOn w:val="Fuentedeprrafopredeter"/>
    <w:uiPriority w:val="22"/>
    <w:qFormat/>
    <w:rsid w:val="000C2D57"/>
    <w:rPr>
      <w:b/>
      <w:bCs/>
    </w:rPr>
  </w:style>
  <w:style w:type="paragraph" w:customStyle="1" w:styleId="ecxmsonormal">
    <w:name w:val="ecxmsonormal"/>
    <w:basedOn w:val="Normal"/>
    <w:rsid w:val="000C2D57"/>
    <w:pPr>
      <w:spacing w:after="324"/>
      <w:jc w:val="left"/>
    </w:pPr>
    <w:rPr>
      <w:rFonts w:ascii="Times New Roman" w:hAnsi="Times New Roman"/>
      <w:sz w:val="24"/>
      <w:szCs w:val="24"/>
      <w:lang w:val="es-CO" w:eastAsia="es-CO"/>
    </w:rPr>
  </w:style>
  <w:style w:type="paragraph" w:customStyle="1" w:styleId="ecxmsolistparagraph">
    <w:name w:val="ecxmsolistparagraph"/>
    <w:basedOn w:val="Normal"/>
    <w:rsid w:val="000C2D57"/>
    <w:pPr>
      <w:spacing w:after="324"/>
      <w:jc w:val="left"/>
    </w:pPr>
    <w:rPr>
      <w:rFonts w:ascii="Times New Roman" w:hAnsi="Times New Roman"/>
      <w:sz w:val="24"/>
      <w:szCs w:val="24"/>
      <w:lang w:val="es-CO" w:eastAsia="es-CO"/>
    </w:rPr>
  </w:style>
  <w:style w:type="paragraph" w:styleId="Prrafodelista">
    <w:name w:val="List Paragraph"/>
    <w:basedOn w:val="Normal"/>
    <w:uiPriority w:val="34"/>
    <w:qFormat/>
    <w:rsid w:val="00BF3AD2"/>
    <w:pPr>
      <w:ind w:left="720"/>
      <w:contextualSpacing/>
    </w:pPr>
  </w:style>
  <w:style w:type="table" w:styleId="Tablaconcuadrcula">
    <w:name w:val="Table Grid"/>
    <w:basedOn w:val="Tablanormal"/>
    <w:uiPriority w:val="59"/>
    <w:rsid w:val="0033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497786"/>
    <w:pPr>
      <w:spacing w:before="100" w:beforeAutospacing="1" w:after="100" w:afterAutospacing="1"/>
      <w:jc w:val="left"/>
    </w:pPr>
    <w:rPr>
      <w:rFonts w:ascii="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3810">
      <w:bodyDiv w:val="1"/>
      <w:marLeft w:val="0"/>
      <w:marRight w:val="0"/>
      <w:marTop w:val="0"/>
      <w:marBottom w:val="0"/>
      <w:divBdr>
        <w:top w:val="none" w:sz="0" w:space="0" w:color="auto"/>
        <w:left w:val="none" w:sz="0" w:space="0" w:color="auto"/>
        <w:bottom w:val="none" w:sz="0" w:space="0" w:color="auto"/>
        <w:right w:val="none" w:sz="0" w:space="0" w:color="auto"/>
      </w:divBdr>
    </w:div>
    <w:div w:id="746851271">
      <w:bodyDiv w:val="1"/>
      <w:marLeft w:val="0"/>
      <w:marRight w:val="0"/>
      <w:marTop w:val="0"/>
      <w:marBottom w:val="0"/>
      <w:divBdr>
        <w:top w:val="none" w:sz="0" w:space="0" w:color="auto"/>
        <w:left w:val="none" w:sz="0" w:space="0" w:color="auto"/>
        <w:bottom w:val="none" w:sz="0" w:space="0" w:color="auto"/>
        <w:right w:val="none" w:sz="0" w:space="0" w:color="auto"/>
      </w:divBdr>
    </w:div>
    <w:div w:id="1020204719">
      <w:bodyDiv w:val="1"/>
      <w:marLeft w:val="0"/>
      <w:marRight w:val="0"/>
      <w:marTop w:val="0"/>
      <w:marBottom w:val="0"/>
      <w:divBdr>
        <w:top w:val="none" w:sz="0" w:space="0" w:color="auto"/>
        <w:left w:val="none" w:sz="0" w:space="0" w:color="auto"/>
        <w:bottom w:val="none" w:sz="0" w:space="0" w:color="auto"/>
        <w:right w:val="none" w:sz="0" w:space="0" w:color="auto"/>
      </w:divBdr>
      <w:divsChild>
        <w:div w:id="898905971">
          <w:marLeft w:val="0"/>
          <w:marRight w:val="0"/>
          <w:marTop w:val="0"/>
          <w:marBottom w:val="0"/>
          <w:divBdr>
            <w:top w:val="none" w:sz="0" w:space="0" w:color="auto"/>
            <w:left w:val="none" w:sz="0" w:space="0" w:color="auto"/>
            <w:bottom w:val="none" w:sz="0" w:space="0" w:color="auto"/>
            <w:right w:val="none" w:sz="0" w:space="0" w:color="auto"/>
          </w:divBdr>
          <w:divsChild>
            <w:div w:id="1269966001">
              <w:marLeft w:val="0"/>
              <w:marRight w:val="0"/>
              <w:marTop w:val="0"/>
              <w:marBottom w:val="0"/>
              <w:divBdr>
                <w:top w:val="none" w:sz="0" w:space="0" w:color="auto"/>
                <w:left w:val="none" w:sz="0" w:space="0" w:color="auto"/>
                <w:bottom w:val="none" w:sz="0" w:space="0" w:color="auto"/>
                <w:right w:val="none" w:sz="0" w:space="0" w:color="auto"/>
              </w:divBdr>
              <w:divsChild>
                <w:div w:id="1985498439">
                  <w:marLeft w:val="0"/>
                  <w:marRight w:val="0"/>
                  <w:marTop w:val="0"/>
                  <w:marBottom w:val="0"/>
                  <w:divBdr>
                    <w:top w:val="none" w:sz="0" w:space="0" w:color="auto"/>
                    <w:left w:val="none" w:sz="0" w:space="0" w:color="auto"/>
                    <w:bottom w:val="none" w:sz="0" w:space="0" w:color="auto"/>
                    <w:right w:val="none" w:sz="0" w:space="0" w:color="auto"/>
                  </w:divBdr>
                  <w:divsChild>
                    <w:div w:id="1273898066">
                      <w:marLeft w:val="0"/>
                      <w:marRight w:val="0"/>
                      <w:marTop w:val="0"/>
                      <w:marBottom w:val="0"/>
                      <w:divBdr>
                        <w:top w:val="none" w:sz="0" w:space="0" w:color="auto"/>
                        <w:left w:val="none" w:sz="0" w:space="0" w:color="auto"/>
                        <w:bottom w:val="none" w:sz="0" w:space="0" w:color="auto"/>
                        <w:right w:val="none" w:sz="0" w:space="0" w:color="auto"/>
                      </w:divBdr>
                      <w:divsChild>
                        <w:div w:id="1867939787">
                          <w:marLeft w:val="0"/>
                          <w:marRight w:val="0"/>
                          <w:marTop w:val="0"/>
                          <w:marBottom w:val="0"/>
                          <w:divBdr>
                            <w:top w:val="none" w:sz="0" w:space="0" w:color="auto"/>
                            <w:left w:val="none" w:sz="0" w:space="0" w:color="auto"/>
                            <w:bottom w:val="none" w:sz="0" w:space="0" w:color="auto"/>
                            <w:right w:val="none" w:sz="0" w:space="0" w:color="auto"/>
                          </w:divBdr>
                          <w:divsChild>
                            <w:div w:id="203760045">
                              <w:marLeft w:val="0"/>
                              <w:marRight w:val="0"/>
                              <w:marTop w:val="0"/>
                              <w:marBottom w:val="0"/>
                              <w:divBdr>
                                <w:top w:val="none" w:sz="0" w:space="0" w:color="auto"/>
                                <w:left w:val="none" w:sz="0" w:space="0" w:color="auto"/>
                                <w:bottom w:val="none" w:sz="0" w:space="0" w:color="auto"/>
                                <w:right w:val="none" w:sz="0" w:space="0" w:color="auto"/>
                              </w:divBdr>
                              <w:divsChild>
                                <w:div w:id="242835029">
                                  <w:marLeft w:val="0"/>
                                  <w:marRight w:val="0"/>
                                  <w:marTop w:val="0"/>
                                  <w:marBottom w:val="0"/>
                                  <w:divBdr>
                                    <w:top w:val="none" w:sz="0" w:space="0" w:color="auto"/>
                                    <w:left w:val="none" w:sz="0" w:space="0" w:color="auto"/>
                                    <w:bottom w:val="none" w:sz="0" w:space="0" w:color="auto"/>
                                    <w:right w:val="none" w:sz="0" w:space="0" w:color="auto"/>
                                  </w:divBdr>
                                  <w:divsChild>
                                    <w:div w:id="305745158">
                                      <w:marLeft w:val="0"/>
                                      <w:marRight w:val="0"/>
                                      <w:marTop w:val="0"/>
                                      <w:marBottom w:val="0"/>
                                      <w:divBdr>
                                        <w:top w:val="none" w:sz="0" w:space="0" w:color="auto"/>
                                        <w:left w:val="none" w:sz="0" w:space="0" w:color="auto"/>
                                        <w:bottom w:val="none" w:sz="0" w:space="0" w:color="auto"/>
                                        <w:right w:val="none" w:sz="0" w:space="0" w:color="auto"/>
                                      </w:divBdr>
                                      <w:divsChild>
                                        <w:div w:id="1138258102">
                                          <w:marLeft w:val="0"/>
                                          <w:marRight w:val="0"/>
                                          <w:marTop w:val="0"/>
                                          <w:marBottom w:val="0"/>
                                          <w:divBdr>
                                            <w:top w:val="none" w:sz="0" w:space="0" w:color="auto"/>
                                            <w:left w:val="none" w:sz="0" w:space="0" w:color="auto"/>
                                            <w:bottom w:val="none" w:sz="0" w:space="0" w:color="auto"/>
                                            <w:right w:val="none" w:sz="0" w:space="0" w:color="auto"/>
                                          </w:divBdr>
                                          <w:divsChild>
                                            <w:div w:id="1375615042">
                                              <w:marLeft w:val="0"/>
                                              <w:marRight w:val="0"/>
                                              <w:marTop w:val="0"/>
                                              <w:marBottom w:val="0"/>
                                              <w:divBdr>
                                                <w:top w:val="none" w:sz="0" w:space="0" w:color="auto"/>
                                                <w:left w:val="none" w:sz="0" w:space="0" w:color="auto"/>
                                                <w:bottom w:val="none" w:sz="0" w:space="0" w:color="auto"/>
                                                <w:right w:val="none" w:sz="0" w:space="0" w:color="auto"/>
                                              </w:divBdr>
                                              <w:divsChild>
                                                <w:div w:id="1874998221">
                                                  <w:marLeft w:val="0"/>
                                                  <w:marRight w:val="0"/>
                                                  <w:marTop w:val="0"/>
                                                  <w:marBottom w:val="0"/>
                                                  <w:divBdr>
                                                    <w:top w:val="none" w:sz="0" w:space="0" w:color="auto"/>
                                                    <w:left w:val="none" w:sz="0" w:space="0" w:color="auto"/>
                                                    <w:bottom w:val="none" w:sz="0" w:space="0" w:color="auto"/>
                                                    <w:right w:val="none" w:sz="0" w:space="0" w:color="auto"/>
                                                  </w:divBdr>
                                                  <w:divsChild>
                                                    <w:div w:id="1167214510">
                                                      <w:marLeft w:val="0"/>
                                                      <w:marRight w:val="272"/>
                                                      <w:marTop w:val="0"/>
                                                      <w:marBottom w:val="0"/>
                                                      <w:divBdr>
                                                        <w:top w:val="none" w:sz="0" w:space="0" w:color="auto"/>
                                                        <w:left w:val="none" w:sz="0" w:space="0" w:color="auto"/>
                                                        <w:bottom w:val="none" w:sz="0" w:space="0" w:color="auto"/>
                                                        <w:right w:val="none" w:sz="0" w:space="0" w:color="auto"/>
                                                      </w:divBdr>
                                                      <w:divsChild>
                                                        <w:div w:id="771322366">
                                                          <w:marLeft w:val="0"/>
                                                          <w:marRight w:val="0"/>
                                                          <w:marTop w:val="0"/>
                                                          <w:marBottom w:val="0"/>
                                                          <w:divBdr>
                                                            <w:top w:val="none" w:sz="0" w:space="0" w:color="auto"/>
                                                            <w:left w:val="none" w:sz="0" w:space="0" w:color="auto"/>
                                                            <w:bottom w:val="none" w:sz="0" w:space="0" w:color="auto"/>
                                                            <w:right w:val="none" w:sz="0" w:space="0" w:color="auto"/>
                                                          </w:divBdr>
                                                          <w:divsChild>
                                                            <w:div w:id="838228689">
                                                              <w:marLeft w:val="0"/>
                                                              <w:marRight w:val="0"/>
                                                              <w:marTop w:val="0"/>
                                                              <w:marBottom w:val="0"/>
                                                              <w:divBdr>
                                                                <w:top w:val="none" w:sz="0" w:space="0" w:color="auto"/>
                                                                <w:left w:val="none" w:sz="0" w:space="0" w:color="auto"/>
                                                                <w:bottom w:val="none" w:sz="0" w:space="0" w:color="auto"/>
                                                                <w:right w:val="none" w:sz="0" w:space="0" w:color="auto"/>
                                                              </w:divBdr>
                                                              <w:divsChild>
                                                                <w:div w:id="86077319">
                                                                  <w:marLeft w:val="0"/>
                                                                  <w:marRight w:val="0"/>
                                                                  <w:marTop w:val="0"/>
                                                                  <w:marBottom w:val="0"/>
                                                                  <w:divBdr>
                                                                    <w:top w:val="none" w:sz="0" w:space="0" w:color="auto"/>
                                                                    <w:left w:val="none" w:sz="0" w:space="0" w:color="auto"/>
                                                                    <w:bottom w:val="none" w:sz="0" w:space="0" w:color="auto"/>
                                                                    <w:right w:val="none" w:sz="0" w:space="0" w:color="auto"/>
                                                                  </w:divBdr>
                                                                  <w:divsChild>
                                                                    <w:div w:id="2134909210">
                                                                      <w:marLeft w:val="0"/>
                                                                      <w:marRight w:val="0"/>
                                                                      <w:marTop w:val="0"/>
                                                                      <w:marBottom w:val="326"/>
                                                                      <w:divBdr>
                                                                        <w:top w:val="single" w:sz="6" w:space="0" w:color="CCCCCC"/>
                                                                        <w:left w:val="none" w:sz="0" w:space="0" w:color="auto"/>
                                                                        <w:bottom w:val="none" w:sz="0" w:space="0" w:color="auto"/>
                                                                        <w:right w:val="none" w:sz="0" w:space="0" w:color="auto"/>
                                                                      </w:divBdr>
                                                                      <w:divsChild>
                                                                        <w:div w:id="2140758443">
                                                                          <w:marLeft w:val="0"/>
                                                                          <w:marRight w:val="0"/>
                                                                          <w:marTop w:val="0"/>
                                                                          <w:marBottom w:val="0"/>
                                                                          <w:divBdr>
                                                                            <w:top w:val="none" w:sz="0" w:space="0" w:color="auto"/>
                                                                            <w:left w:val="none" w:sz="0" w:space="0" w:color="auto"/>
                                                                            <w:bottom w:val="none" w:sz="0" w:space="0" w:color="auto"/>
                                                                            <w:right w:val="none" w:sz="0" w:space="0" w:color="auto"/>
                                                                          </w:divBdr>
                                                                          <w:divsChild>
                                                                            <w:div w:id="1312099299">
                                                                              <w:marLeft w:val="0"/>
                                                                              <w:marRight w:val="0"/>
                                                                              <w:marTop w:val="0"/>
                                                                              <w:marBottom w:val="0"/>
                                                                              <w:divBdr>
                                                                                <w:top w:val="none" w:sz="0" w:space="0" w:color="auto"/>
                                                                                <w:left w:val="none" w:sz="0" w:space="0" w:color="auto"/>
                                                                                <w:bottom w:val="none" w:sz="0" w:space="0" w:color="auto"/>
                                                                                <w:right w:val="none" w:sz="0" w:space="0" w:color="auto"/>
                                                                              </w:divBdr>
                                                                              <w:divsChild>
                                                                                <w:div w:id="1059204625">
                                                                                  <w:marLeft w:val="0"/>
                                                                                  <w:marRight w:val="0"/>
                                                                                  <w:marTop w:val="0"/>
                                                                                  <w:marBottom w:val="0"/>
                                                                                  <w:divBdr>
                                                                                    <w:top w:val="none" w:sz="0" w:space="0" w:color="auto"/>
                                                                                    <w:left w:val="none" w:sz="0" w:space="0" w:color="auto"/>
                                                                                    <w:bottom w:val="none" w:sz="0" w:space="0" w:color="auto"/>
                                                                                    <w:right w:val="none" w:sz="0" w:space="0" w:color="auto"/>
                                                                                  </w:divBdr>
                                                                                  <w:divsChild>
                                                                                    <w:div w:id="301425703">
                                                                                      <w:marLeft w:val="0"/>
                                                                                      <w:marRight w:val="0"/>
                                                                                      <w:marTop w:val="0"/>
                                                                                      <w:marBottom w:val="0"/>
                                                                                      <w:divBdr>
                                                                                        <w:top w:val="none" w:sz="0" w:space="0" w:color="auto"/>
                                                                                        <w:left w:val="none" w:sz="0" w:space="0" w:color="auto"/>
                                                                                        <w:bottom w:val="none" w:sz="0" w:space="0" w:color="auto"/>
                                                                                        <w:right w:val="none" w:sz="0" w:space="0" w:color="auto"/>
                                                                                      </w:divBdr>
                                                                                      <w:divsChild>
                                                                                        <w:div w:id="943463676">
                                                                                          <w:marLeft w:val="0"/>
                                                                                          <w:marRight w:val="0"/>
                                                                                          <w:marTop w:val="0"/>
                                                                                          <w:marBottom w:val="0"/>
                                                                                          <w:divBdr>
                                                                                            <w:top w:val="none" w:sz="0" w:space="0" w:color="auto"/>
                                                                                            <w:left w:val="none" w:sz="0" w:space="0" w:color="auto"/>
                                                                                            <w:bottom w:val="none" w:sz="0" w:space="0" w:color="auto"/>
                                                                                            <w:right w:val="none" w:sz="0" w:space="0" w:color="auto"/>
                                                                                          </w:divBdr>
                                                                                          <w:divsChild>
                                                                                            <w:div w:id="3371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294467">
      <w:bodyDiv w:val="1"/>
      <w:marLeft w:val="0"/>
      <w:marRight w:val="0"/>
      <w:marTop w:val="0"/>
      <w:marBottom w:val="0"/>
      <w:divBdr>
        <w:top w:val="none" w:sz="0" w:space="0" w:color="auto"/>
        <w:left w:val="none" w:sz="0" w:space="0" w:color="auto"/>
        <w:bottom w:val="none" w:sz="0" w:space="0" w:color="auto"/>
        <w:right w:val="none" w:sz="0" w:space="0" w:color="auto"/>
      </w:divBdr>
    </w:div>
    <w:div w:id="1295326772">
      <w:bodyDiv w:val="1"/>
      <w:marLeft w:val="0"/>
      <w:marRight w:val="0"/>
      <w:marTop w:val="0"/>
      <w:marBottom w:val="0"/>
      <w:divBdr>
        <w:top w:val="none" w:sz="0" w:space="0" w:color="auto"/>
        <w:left w:val="none" w:sz="0" w:space="0" w:color="auto"/>
        <w:bottom w:val="none" w:sz="0" w:space="0" w:color="auto"/>
        <w:right w:val="none" w:sz="0" w:space="0" w:color="auto"/>
      </w:divBdr>
      <w:divsChild>
        <w:div w:id="1069495288">
          <w:marLeft w:val="0"/>
          <w:marRight w:val="0"/>
          <w:marTop w:val="0"/>
          <w:marBottom w:val="0"/>
          <w:divBdr>
            <w:top w:val="none" w:sz="0" w:space="0" w:color="auto"/>
            <w:left w:val="none" w:sz="0" w:space="0" w:color="auto"/>
            <w:bottom w:val="none" w:sz="0" w:space="0" w:color="auto"/>
            <w:right w:val="none" w:sz="0" w:space="0" w:color="auto"/>
          </w:divBdr>
          <w:divsChild>
            <w:div w:id="2026980448">
              <w:marLeft w:val="0"/>
              <w:marRight w:val="0"/>
              <w:marTop w:val="0"/>
              <w:marBottom w:val="0"/>
              <w:divBdr>
                <w:top w:val="none" w:sz="0" w:space="0" w:color="auto"/>
                <w:left w:val="none" w:sz="0" w:space="0" w:color="auto"/>
                <w:bottom w:val="none" w:sz="0" w:space="0" w:color="auto"/>
                <w:right w:val="none" w:sz="0" w:space="0" w:color="auto"/>
              </w:divBdr>
              <w:divsChild>
                <w:div w:id="1552575649">
                  <w:marLeft w:val="0"/>
                  <w:marRight w:val="0"/>
                  <w:marTop w:val="0"/>
                  <w:marBottom w:val="0"/>
                  <w:divBdr>
                    <w:top w:val="none" w:sz="0" w:space="0" w:color="auto"/>
                    <w:left w:val="none" w:sz="0" w:space="0" w:color="auto"/>
                    <w:bottom w:val="none" w:sz="0" w:space="0" w:color="auto"/>
                    <w:right w:val="none" w:sz="0" w:space="0" w:color="auto"/>
                  </w:divBdr>
                  <w:divsChild>
                    <w:div w:id="1435979984">
                      <w:marLeft w:val="0"/>
                      <w:marRight w:val="0"/>
                      <w:marTop w:val="0"/>
                      <w:marBottom w:val="0"/>
                      <w:divBdr>
                        <w:top w:val="none" w:sz="0" w:space="0" w:color="auto"/>
                        <w:left w:val="none" w:sz="0" w:space="0" w:color="auto"/>
                        <w:bottom w:val="none" w:sz="0" w:space="0" w:color="auto"/>
                        <w:right w:val="none" w:sz="0" w:space="0" w:color="auto"/>
                      </w:divBdr>
                      <w:divsChild>
                        <w:div w:id="1466700567">
                          <w:marLeft w:val="0"/>
                          <w:marRight w:val="0"/>
                          <w:marTop w:val="0"/>
                          <w:marBottom w:val="0"/>
                          <w:divBdr>
                            <w:top w:val="none" w:sz="0" w:space="0" w:color="auto"/>
                            <w:left w:val="none" w:sz="0" w:space="0" w:color="auto"/>
                            <w:bottom w:val="none" w:sz="0" w:space="0" w:color="auto"/>
                            <w:right w:val="none" w:sz="0" w:space="0" w:color="auto"/>
                          </w:divBdr>
                          <w:divsChild>
                            <w:div w:id="597449857">
                              <w:marLeft w:val="0"/>
                              <w:marRight w:val="0"/>
                              <w:marTop w:val="0"/>
                              <w:marBottom w:val="0"/>
                              <w:divBdr>
                                <w:top w:val="none" w:sz="0" w:space="0" w:color="auto"/>
                                <w:left w:val="none" w:sz="0" w:space="0" w:color="auto"/>
                                <w:bottom w:val="none" w:sz="0" w:space="0" w:color="auto"/>
                                <w:right w:val="none" w:sz="0" w:space="0" w:color="auto"/>
                              </w:divBdr>
                              <w:divsChild>
                                <w:div w:id="1902207354">
                                  <w:marLeft w:val="0"/>
                                  <w:marRight w:val="0"/>
                                  <w:marTop w:val="0"/>
                                  <w:marBottom w:val="0"/>
                                  <w:divBdr>
                                    <w:top w:val="none" w:sz="0" w:space="0" w:color="auto"/>
                                    <w:left w:val="none" w:sz="0" w:space="0" w:color="auto"/>
                                    <w:bottom w:val="none" w:sz="0" w:space="0" w:color="auto"/>
                                    <w:right w:val="none" w:sz="0" w:space="0" w:color="auto"/>
                                  </w:divBdr>
                                  <w:divsChild>
                                    <w:div w:id="1012755543">
                                      <w:marLeft w:val="0"/>
                                      <w:marRight w:val="0"/>
                                      <w:marTop w:val="0"/>
                                      <w:marBottom w:val="0"/>
                                      <w:divBdr>
                                        <w:top w:val="none" w:sz="0" w:space="0" w:color="auto"/>
                                        <w:left w:val="none" w:sz="0" w:space="0" w:color="auto"/>
                                        <w:bottom w:val="none" w:sz="0" w:space="0" w:color="auto"/>
                                        <w:right w:val="none" w:sz="0" w:space="0" w:color="auto"/>
                                      </w:divBdr>
                                      <w:divsChild>
                                        <w:div w:id="155003578">
                                          <w:marLeft w:val="0"/>
                                          <w:marRight w:val="0"/>
                                          <w:marTop w:val="0"/>
                                          <w:marBottom w:val="0"/>
                                          <w:divBdr>
                                            <w:top w:val="none" w:sz="0" w:space="0" w:color="auto"/>
                                            <w:left w:val="none" w:sz="0" w:space="0" w:color="auto"/>
                                            <w:bottom w:val="none" w:sz="0" w:space="0" w:color="auto"/>
                                            <w:right w:val="none" w:sz="0" w:space="0" w:color="auto"/>
                                          </w:divBdr>
                                          <w:divsChild>
                                            <w:div w:id="245119197">
                                              <w:marLeft w:val="0"/>
                                              <w:marRight w:val="0"/>
                                              <w:marTop w:val="0"/>
                                              <w:marBottom w:val="0"/>
                                              <w:divBdr>
                                                <w:top w:val="none" w:sz="0" w:space="0" w:color="auto"/>
                                                <w:left w:val="none" w:sz="0" w:space="0" w:color="auto"/>
                                                <w:bottom w:val="none" w:sz="0" w:space="0" w:color="auto"/>
                                                <w:right w:val="none" w:sz="0" w:space="0" w:color="auto"/>
                                              </w:divBdr>
                                              <w:divsChild>
                                                <w:div w:id="321812352">
                                                  <w:marLeft w:val="0"/>
                                                  <w:marRight w:val="82"/>
                                                  <w:marTop w:val="0"/>
                                                  <w:marBottom w:val="0"/>
                                                  <w:divBdr>
                                                    <w:top w:val="none" w:sz="0" w:space="0" w:color="auto"/>
                                                    <w:left w:val="none" w:sz="0" w:space="0" w:color="auto"/>
                                                    <w:bottom w:val="none" w:sz="0" w:space="0" w:color="auto"/>
                                                    <w:right w:val="none" w:sz="0" w:space="0" w:color="auto"/>
                                                  </w:divBdr>
                                                  <w:divsChild>
                                                    <w:div w:id="1015108314">
                                                      <w:marLeft w:val="0"/>
                                                      <w:marRight w:val="0"/>
                                                      <w:marTop w:val="0"/>
                                                      <w:marBottom w:val="0"/>
                                                      <w:divBdr>
                                                        <w:top w:val="none" w:sz="0" w:space="0" w:color="auto"/>
                                                        <w:left w:val="none" w:sz="0" w:space="0" w:color="auto"/>
                                                        <w:bottom w:val="none" w:sz="0" w:space="0" w:color="auto"/>
                                                        <w:right w:val="none" w:sz="0" w:space="0" w:color="auto"/>
                                                      </w:divBdr>
                                                      <w:divsChild>
                                                        <w:div w:id="1725248610">
                                                          <w:marLeft w:val="0"/>
                                                          <w:marRight w:val="0"/>
                                                          <w:marTop w:val="0"/>
                                                          <w:marBottom w:val="0"/>
                                                          <w:divBdr>
                                                            <w:top w:val="none" w:sz="0" w:space="0" w:color="auto"/>
                                                            <w:left w:val="none" w:sz="0" w:space="0" w:color="auto"/>
                                                            <w:bottom w:val="none" w:sz="0" w:space="0" w:color="auto"/>
                                                            <w:right w:val="none" w:sz="0" w:space="0" w:color="auto"/>
                                                          </w:divBdr>
                                                          <w:divsChild>
                                                            <w:div w:id="1674599503">
                                                              <w:marLeft w:val="0"/>
                                                              <w:marRight w:val="0"/>
                                                              <w:marTop w:val="0"/>
                                                              <w:marBottom w:val="0"/>
                                                              <w:divBdr>
                                                                <w:top w:val="none" w:sz="0" w:space="0" w:color="auto"/>
                                                                <w:left w:val="none" w:sz="0" w:space="0" w:color="auto"/>
                                                                <w:bottom w:val="none" w:sz="0" w:space="0" w:color="auto"/>
                                                                <w:right w:val="none" w:sz="0" w:space="0" w:color="auto"/>
                                                              </w:divBdr>
                                                              <w:divsChild>
                                                                <w:div w:id="398869575">
                                                                  <w:marLeft w:val="0"/>
                                                                  <w:marRight w:val="0"/>
                                                                  <w:marTop w:val="0"/>
                                                                  <w:marBottom w:val="95"/>
                                                                  <w:divBdr>
                                                                    <w:top w:val="single" w:sz="6" w:space="0" w:color="EDEDED"/>
                                                                    <w:left w:val="single" w:sz="6" w:space="0" w:color="EDEDED"/>
                                                                    <w:bottom w:val="single" w:sz="6" w:space="0" w:color="EDEDED"/>
                                                                    <w:right w:val="single" w:sz="6" w:space="0" w:color="EDEDED"/>
                                                                  </w:divBdr>
                                                                  <w:divsChild>
                                                                    <w:div w:id="1751734492">
                                                                      <w:marLeft w:val="0"/>
                                                                      <w:marRight w:val="0"/>
                                                                      <w:marTop w:val="0"/>
                                                                      <w:marBottom w:val="0"/>
                                                                      <w:divBdr>
                                                                        <w:top w:val="none" w:sz="0" w:space="0" w:color="auto"/>
                                                                        <w:left w:val="none" w:sz="0" w:space="0" w:color="auto"/>
                                                                        <w:bottom w:val="none" w:sz="0" w:space="0" w:color="auto"/>
                                                                        <w:right w:val="none" w:sz="0" w:space="0" w:color="auto"/>
                                                                      </w:divBdr>
                                                                      <w:divsChild>
                                                                        <w:div w:id="663121824">
                                                                          <w:marLeft w:val="0"/>
                                                                          <w:marRight w:val="0"/>
                                                                          <w:marTop w:val="0"/>
                                                                          <w:marBottom w:val="0"/>
                                                                          <w:divBdr>
                                                                            <w:top w:val="none" w:sz="0" w:space="0" w:color="auto"/>
                                                                            <w:left w:val="none" w:sz="0" w:space="0" w:color="auto"/>
                                                                            <w:bottom w:val="none" w:sz="0" w:space="0" w:color="auto"/>
                                                                            <w:right w:val="none" w:sz="0" w:space="0" w:color="auto"/>
                                                                          </w:divBdr>
                                                                          <w:divsChild>
                                                                            <w:div w:id="19431190">
                                                                              <w:marLeft w:val="0"/>
                                                                              <w:marRight w:val="0"/>
                                                                              <w:marTop w:val="0"/>
                                                                              <w:marBottom w:val="0"/>
                                                                              <w:divBdr>
                                                                                <w:top w:val="none" w:sz="0" w:space="0" w:color="auto"/>
                                                                                <w:left w:val="none" w:sz="0" w:space="0" w:color="auto"/>
                                                                                <w:bottom w:val="none" w:sz="0" w:space="0" w:color="auto"/>
                                                                                <w:right w:val="none" w:sz="0" w:space="0" w:color="auto"/>
                                                                              </w:divBdr>
                                                                              <w:divsChild>
                                                                                <w:div w:id="1321426520">
                                                                                  <w:marLeft w:val="163"/>
                                                                                  <w:marRight w:val="163"/>
                                                                                  <w:marTop w:val="0"/>
                                                                                  <w:marBottom w:val="0"/>
                                                                                  <w:divBdr>
                                                                                    <w:top w:val="none" w:sz="0" w:space="0" w:color="auto"/>
                                                                                    <w:left w:val="none" w:sz="0" w:space="0" w:color="auto"/>
                                                                                    <w:bottom w:val="none" w:sz="0" w:space="0" w:color="auto"/>
                                                                                    <w:right w:val="none" w:sz="0" w:space="0" w:color="auto"/>
                                                                                  </w:divBdr>
                                                                                  <w:divsChild>
                                                                                    <w:div w:id="1074551599">
                                                                                      <w:marLeft w:val="0"/>
                                                                                      <w:marRight w:val="0"/>
                                                                                      <w:marTop w:val="0"/>
                                                                                      <w:marBottom w:val="0"/>
                                                                                      <w:divBdr>
                                                                                        <w:top w:val="none" w:sz="0" w:space="0" w:color="auto"/>
                                                                                        <w:left w:val="none" w:sz="0" w:space="0" w:color="auto"/>
                                                                                        <w:bottom w:val="none" w:sz="0" w:space="0" w:color="auto"/>
                                                                                        <w:right w:val="none" w:sz="0" w:space="0" w:color="auto"/>
                                                                                      </w:divBdr>
                                                                                      <w:divsChild>
                                                                                        <w:div w:id="1638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914840">
      <w:bodyDiv w:val="1"/>
      <w:marLeft w:val="0"/>
      <w:marRight w:val="0"/>
      <w:marTop w:val="0"/>
      <w:marBottom w:val="0"/>
      <w:divBdr>
        <w:top w:val="none" w:sz="0" w:space="0" w:color="auto"/>
        <w:left w:val="none" w:sz="0" w:space="0" w:color="auto"/>
        <w:bottom w:val="none" w:sz="0" w:space="0" w:color="auto"/>
        <w:right w:val="none" w:sz="0" w:space="0" w:color="auto"/>
      </w:divBdr>
      <w:divsChild>
        <w:div w:id="96868946">
          <w:marLeft w:val="0"/>
          <w:marRight w:val="0"/>
          <w:marTop w:val="0"/>
          <w:marBottom w:val="0"/>
          <w:divBdr>
            <w:top w:val="none" w:sz="0" w:space="0" w:color="auto"/>
            <w:left w:val="none" w:sz="0" w:space="0" w:color="auto"/>
            <w:bottom w:val="none" w:sz="0" w:space="0" w:color="auto"/>
            <w:right w:val="none" w:sz="0" w:space="0" w:color="auto"/>
          </w:divBdr>
          <w:divsChild>
            <w:div w:id="468402948">
              <w:marLeft w:val="0"/>
              <w:marRight w:val="0"/>
              <w:marTop w:val="0"/>
              <w:marBottom w:val="0"/>
              <w:divBdr>
                <w:top w:val="none" w:sz="0" w:space="0" w:color="auto"/>
                <w:left w:val="none" w:sz="0" w:space="0" w:color="auto"/>
                <w:bottom w:val="none" w:sz="0" w:space="0" w:color="auto"/>
                <w:right w:val="none" w:sz="0" w:space="0" w:color="auto"/>
              </w:divBdr>
              <w:divsChild>
                <w:div w:id="151455191">
                  <w:marLeft w:val="0"/>
                  <w:marRight w:val="0"/>
                  <w:marTop w:val="100"/>
                  <w:marBottom w:val="100"/>
                  <w:divBdr>
                    <w:top w:val="none" w:sz="0" w:space="0" w:color="auto"/>
                    <w:left w:val="none" w:sz="0" w:space="0" w:color="auto"/>
                    <w:bottom w:val="none" w:sz="0" w:space="0" w:color="auto"/>
                    <w:right w:val="none" w:sz="0" w:space="0" w:color="auto"/>
                  </w:divBdr>
                  <w:divsChild>
                    <w:div w:id="545796149">
                      <w:marLeft w:val="0"/>
                      <w:marRight w:val="0"/>
                      <w:marTop w:val="0"/>
                      <w:marBottom w:val="0"/>
                      <w:divBdr>
                        <w:top w:val="none" w:sz="0" w:space="0" w:color="auto"/>
                        <w:left w:val="none" w:sz="0" w:space="0" w:color="auto"/>
                        <w:bottom w:val="none" w:sz="0" w:space="0" w:color="auto"/>
                        <w:right w:val="none" w:sz="0" w:space="0" w:color="auto"/>
                      </w:divBdr>
                      <w:divsChild>
                        <w:div w:id="1012731519">
                          <w:marLeft w:val="0"/>
                          <w:marRight w:val="0"/>
                          <w:marTop w:val="0"/>
                          <w:marBottom w:val="0"/>
                          <w:divBdr>
                            <w:top w:val="none" w:sz="0" w:space="0" w:color="auto"/>
                            <w:left w:val="none" w:sz="0" w:space="0" w:color="auto"/>
                            <w:bottom w:val="none" w:sz="0" w:space="0" w:color="auto"/>
                            <w:right w:val="none" w:sz="0" w:space="0" w:color="auto"/>
                          </w:divBdr>
                          <w:divsChild>
                            <w:div w:id="1562205586">
                              <w:marLeft w:val="0"/>
                              <w:marRight w:val="0"/>
                              <w:marTop w:val="0"/>
                              <w:marBottom w:val="0"/>
                              <w:divBdr>
                                <w:top w:val="none" w:sz="0" w:space="0" w:color="auto"/>
                                <w:left w:val="none" w:sz="0" w:space="0" w:color="auto"/>
                                <w:bottom w:val="none" w:sz="0" w:space="0" w:color="auto"/>
                                <w:right w:val="none" w:sz="0" w:space="0" w:color="auto"/>
                              </w:divBdr>
                              <w:divsChild>
                                <w:div w:id="646133753">
                                  <w:marLeft w:val="0"/>
                                  <w:marRight w:val="0"/>
                                  <w:marTop w:val="0"/>
                                  <w:marBottom w:val="0"/>
                                  <w:divBdr>
                                    <w:top w:val="none" w:sz="0" w:space="0" w:color="auto"/>
                                    <w:left w:val="none" w:sz="0" w:space="0" w:color="auto"/>
                                    <w:bottom w:val="none" w:sz="0" w:space="0" w:color="auto"/>
                                    <w:right w:val="none" w:sz="0" w:space="0" w:color="auto"/>
                                  </w:divBdr>
                                  <w:divsChild>
                                    <w:div w:id="1779836988">
                                      <w:marLeft w:val="0"/>
                                      <w:marRight w:val="0"/>
                                      <w:marTop w:val="0"/>
                                      <w:marBottom w:val="0"/>
                                      <w:divBdr>
                                        <w:top w:val="none" w:sz="0" w:space="0" w:color="auto"/>
                                        <w:left w:val="none" w:sz="0" w:space="0" w:color="auto"/>
                                        <w:bottom w:val="none" w:sz="0" w:space="0" w:color="auto"/>
                                        <w:right w:val="none" w:sz="0" w:space="0" w:color="auto"/>
                                      </w:divBdr>
                                      <w:divsChild>
                                        <w:div w:id="508716052">
                                          <w:marLeft w:val="0"/>
                                          <w:marRight w:val="0"/>
                                          <w:marTop w:val="0"/>
                                          <w:marBottom w:val="0"/>
                                          <w:divBdr>
                                            <w:top w:val="none" w:sz="0" w:space="0" w:color="auto"/>
                                            <w:left w:val="none" w:sz="0" w:space="0" w:color="auto"/>
                                            <w:bottom w:val="none" w:sz="0" w:space="0" w:color="auto"/>
                                            <w:right w:val="none" w:sz="0" w:space="0" w:color="auto"/>
                                          </w:divBdr>
                                          <w:divsChild>
                                            <w:div w:id="1587300097">
                                              <w:marLeft w:val="0"/>
                                              <w:marRight w:val="0"/>
                                              <w:marTop w:val="0"/>
                                              <w:marBottom w:val="0"/>
                                              <w:divBdr>
                                                <w:top w:val="none" w:sz="0" w:space="0" w:color="auto"/>
                                                <w:left w:val="none" w:sz="0" w:space="0" w:color="auto"/>
                                                <w:bottom w:val="none" w:sz="0" w:space="0" w:color="auto"/>
                                                <w:right w:val="none" w:sz="0" w:space="0" w:color="auto"/>
                                              </w:divBdr>
                                              <w:divsChild>
                                                <w:div w:id="1206412197">
                                                  <w:marLeft w:val="0"/>
                                                  <w:marRight w:val="272"/>
                                                  <w:marTop w:val="0"/>
                                                  <w:marBottom w:val="0"/>
                                                  <w:divBdr>
                                                    <w:top w:val="none" w:sz="0" w:space="0" w:color="auto"/>
                                                    <w:left w:val="none" w:sz="0" w:space="0" w:color="auto"/>
                                                    <w:bottom w:val="none" w:sz="0" w:space="0" w:color="auto"/>
                                                    <w:right w:val="none" w:sz="0" w:space="0" w:color="auto"/>
                                                  </w:divBdr>
                                                  <w:divsChild>
                                                    <w:div w:id="1982496595">
                                                      <w:marLeft w:val="0"/>
                                                      <w:marRight w:val="0"/>
                                                      <w:marTop w:val="0"/>
                                                      <w:marBottom w:val="0"/>
                                                      <w:divBdr>
                                                        <w:top w:val="none" w:sz="0" w:space="0" w:color="auto"/>
                                                        <w:left w:val="none" w:sz="0" w:space="0" w:color="auto"/>
                                                        <w:bottom w:val="none" w:sz="0" w:space="0" w:color="auto"/>
                                                        <w:right w:val="none" w:sz="0" w:space="0" w:color="auto"/>
                                                      </w:divBdr>
                                                      <w:divsChild>
                                                        <w:div w:id="2099204942">
                                                          <w:marLeft w:val="0"/>
                                                          <w:marRight w:val="0"/>
                                                          <w:marTop w:val="0"/>
                                                          <w:marBottom w:val="272"/>
                                                          <w:divBdr>
                                                            <w:top w:val="single" w:sz="6" w:space="0" w:color="CCCCCC"/>
                                                            <w:left w:val="none" w:sz="0" w:space="0" w:color="auto"/>
                                                            <w:bottom w:val="none" w:sz="0" w:space="0" w:color="auto"/>
                                                            <w:right w:val="none" w:sz="0" w:space="0" w:color="auto"/>
                                                          </w:divBdr>
                                                          <w:divsChild>
                                                            <w:div w:id="543031566">
                                                              <w:marLeft w:val="0"/>
                                                              <w:marRight w:val="0"/>
                                                              <w:marTop w:val="0"/>
                                                              <w:marBottom w:val="0"/>
                                                              <w:divBdr>
                                                                <w:top w:val="none" w:sz="0" w:space="0" w:color="auto"/>
                                                                <w:left w:val="none" w:sz="0" w:space="0" w:color="auto"/>
                                                                <w:bottom w:val="none" w:sz="0" w:space="0" w:color="auto"/>
                                                                <w:right w:val="none" w:sz="0" w:space="0" w:color="auto"/>
                                                              </w:divBdr>
                                                              <w:divsChild>
                                                                <w:div w:id="1253735563">
                                                                  <w:marLeft w:val="0"/>
                                                                  <w:marRight w:val="0"/>
                                                                  <w:marTop w:val="0"/>
                                                                  <w:marBottom w:val="0"/>
                                                                  <w:divBdr>
                                                                    <w:top w:val="none" w:sz="0" w:space="0" w:color="auto"/>
                                                                    <w:left w:val="none" w:sz="0" w:space="0" w:color="auto"/>
                                                                    <w:bottom w:val="none" w:sz="0" w:space="0" w:color="auto"/>
                                                                    <w:right w:val="none" w:sz="0" w:space="0" w:color="auto"/>
                                                                  </w:divBdr>
                                                                  <w:divsChild>
                                                                    <w:div w:id="629359522">
                                                                      <w:marLeft w:val="0"/>
                                                                      <w:marRight w:val="0"/>
                                                                      <w:marTop w:val="0"/>
                                                                      <w:marBottom w:val="0"/>
                                                                      <w:divBdr>
                                                                        <w:top w:val="none" w:sz="0" w:space="0" w:color="auto"/>
                                                                        <w:left w:val="none" w:sz="0" w:space="0" w:color="auto"/>
                                                                        <w:bottom w:val="none" w:sz="0" w:space="0" w:color="auto"/>
                                                                        <w:right w:val="none" w:sz="0" w:space="0" w:color="auto"/>
                                                                      </w:divBdr>
                                                                      <w:divsChild>
                                                                        <w:div w:id="5717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rchivo%20General\Cartas%202012%20V-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AA11-9E74-48A3-B57B-613DCD4A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Cartas 2012 V-02</Template>
  <TotalTime>147</TotalTime>
  <Pages>2</Pages>
  <Words>831</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eoneillw</dc:creator>
  <cp:lastModifiedBy>EMPERATRIZ ONEILL</cp:lastModifiedBy>
  <cp:revision>9</cp:revision>
  <cp:lastPrinted>2017-09-08T14:21:00Z</cp:lastPrinted>
  <dcterms:created xsi:type="dcterms:W3CDTF">2016-05-02T14:23:00Z</dcterms:created>
  <dcterms:modified xsi:type="dcterms:W3CDTF">2017-09-08T17:23:00Z</dcterms:modified>
</cp:coreProperties>
</file>