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FDB064" w14:textId="17A7F265" w:rsidR="00E47546" w:rsidRDefault="00E67090">
      <w:pPr>
        <w:rPr>
          <w:b/>
          <w:bCs/>
        </w:rPr>
      </w:pPr>
      <w:r w:rsidRPr="00E67090">
        <w:rPr>
          <w:b/>
          <w:bCs/>
        </w:rPr>
        <w:t xml:space="preserve">Sensibilizamos a los Jóvenes en el mes de </w:t>
      </w:r>
      <w:proofErr w:type="gramStart"/>
      <w:r w:rsidRPr="00E67090">
        <w:rPr>
          <w:b/>
          <w:bCs/>
        </w:rPr>
        <w:t>Junio</w:t>
      </w:r>
      <w:proofErr w:type="gramEnd"/>
      <w:r w:rsidRPr="00E67090">
        <w:rPr>
          <w:b/>
          <w:bCs/>
        </w:rPr>
        <w:t xml:space="preserve"> mientras disfrutaban del periodo Vacacional </w:t>
      </w:r>
    </w:p>
    <w:p w14:paraId="1C4FED9F" w14:textId="4185D767" w:rsidR="00A65673" w:rsidRDefault="00A65673" w:rsidP="00A65673">
      <w:pPr>
        <w:jc w:val="both"/>
      </w:pPr>
      <w:r>
        <w:t xml:space="preserve">El equipo </w:t>
      </w:r>
      <w:proofErr w:type="spellStart"/>
      <w:r>
        <w:t>Anticontrabando</w:t>
      </w:r>
      <w:proofErr w:type="spellEnd"/>
      <w:r>
        <w:t xml:space="preserve"> de la Secretaría de Hacienda Departamental, aprovechó la temporada de vacaciones, para sensibilizar a los jóvenes que frecuentan los escenarios deportivos sobe la importancia que tienen el no consumo de bebidas adulteradas en los adultos y las repercusiones que tienes en la salud, para que sean ellos agentes multiplicadores en casa sobre la verificación antes de la compra del producto. </w:t>
      </w:r>
    </w:p>
    <w:p w14:paraId="380FFA0A" w14:textId="4DB09EB2" w:rsidR="00E67090" w:rsidRPr="00E67090" w:rsidRDefault="00A65673" w:rsidP="00A65673">
      <w:pPr>
        <w:jc w:val="both"/>
      </w:pPr>
      <w:r>
        <w:t xml:space="preserve">Además, aprovechamos para orientarlos en como verificar si el producto paga impuestos correspondientes, a través de la estampilla, y en donde se invierten esos recursos que se invierten en Educación, Deporte y Salud.  </w:t>
      </w:r>
    </w:p>
    <w:sectPr w:rsidR="00E67090" w:rsidRPr="00E6709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090"/>
    <w:rsid w:val="00636C5D"/>
    <w:rsid w:val="00796CC4"/>
    <w:rsid w:val="00A65673"/>
    <w:rsid w:val="00A74A84"/>
    <w:rsid w:val="00E47546"/>
    <w:rsid w:val="00E67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AC3B3C"/>
  <w15:chartTrackingRefBased/>
  <w15:docId w15:val="{3152486A-71DF-425C-AC3B-59BC96B2C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670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670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6709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670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6709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670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670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670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670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6709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6709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6709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67090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67090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6709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6709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6709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6709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670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670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670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670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670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6709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6709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67090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6709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67090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67090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MOISES CAMPBELL HERRERA</dc:creator>
  <cp:keywords/>
  <dc:description/>
  <cp:lastModifiedBy>OLIVER MOISES CAMPBELL HERRERA</cp:lastModifiedBy>
  <cp:revision>1</cp:revision>
  <dcterms:created xsi:type="dcterms:W3CDTF">2025-07-10T04:56:00Z</dcterms:created>
  <dcterms:modified xsi:type="dcterms:W3CDTF">2025-07-10T05:18:00Z</dcterms:modified>
</cp:coreProperties>
</file>